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6282" w14:textId="64F95FDC" w:rsidR="0096701F" w:rsidRDefault="00AD324F" w:rsidP="0096701F">
      <w:pPr>
        <w:pStyle w:val="NormalWeb"/>
        <w:jc w:val="center"/>
        <w:rPr>
          <w:rFonts w:ascii="TimesNewRoman,Bold" w:hAnsi="TimesNewRoman,Bold"/>
          <w:sz w:val="36"/>
          <w:szCs w:val="36"/>
        </w:rPr>
      </w:pPr>
      <w:r>
        <w:rPr>
          <w:rFonts w:ascii="TimesNewRoman,Bold" w:hAnsi="TimesNewRoman,Bold"/>
          <w:sz w:val="36"/>
          <w:szCs w:val="36"/>
        </w:rPr>
        <w:t>University of Mary Division of</w:t>
      </w:r>
    </w:p>
    <w:p w14:paraId="75DA1640" w14:textId="27DC4214" w:rsidR="00AD324F" w:rsidRDefault="00AD324F" w:rsidP="0096701F">
      <w:pPr>
        <w:pStyle w:val="NormalWeb"/>
        <w:jc w:val="center"/>
      </w:pPr>
      <w:r>
        <w:rPr>
          <w:rFonts w:ascii="TimesNewRoman,Bold" w:hAnsi="TimesNewRoman,Bold"/>
          <w:sz w:val="36"/>
          <w:szCs w:val="36"/>
        </w:rPr>
        <w:t xml:space="preserve"> Education Instructional Sequence</w:t>
      </w:r>
    </w:p>
    <w:p w14:paraId="4A948D36" w14:textId="47DFC82A" w:rsidR="0096701F" w:rsidRPr="00146201" w:rsidRDefault="004D27EE" w:rsidP="00AD324F">
      <w:pPr>
        <w:pStyle w:val="NormalWeb"/>
      </w:pPr>
      <w:r w:rsidRPr="004D27EE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1637CFC" wp14:editId="4E44A88E">
            <wp:simplePos x="0" y="0"/>
            <wp:positionH relativeFrom="column">
              <wp:posOffset>4889500</wp:posOffset>
            </wp:positionH>
            <wp:positionV relativeFrom="paragraph">
              <wp:posOffset>33020</wp:posOffset>
            </wp:positionV>
            <wp:extent cx="994410" cy="1259840"/>
            <wp:effectExtent l="0" t="0" r="0" b="10160"/>
            <wp:wrapSquare wrapText="bothSides"/>
            <wp:docPr id="2" name="Picture 2" descr="http://www.childrensstorybookgarden.org/uploads/2/5/1/7/25178345/240539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sstorybookgarden.org/uploads/2/5/1/7/25178345/2405395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49" w:rsidRPr="00146201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CD9A2EE" wp14:editId="7894F168">
            <wp:simplePos x="0" y="0"/>
            <wp:positionH relativeFrom="column">
              <wp:posOffset>3595370</wp:posOffset>
            </wp:positionH>
            <wp:positionV relativeFrom="paragraph">
              <wp:posOffset>35560</wp:posOffset>
            </wp:positionV>
            <wp:extent cx="988695" cy="1211580"/>
            <wp:effectExtent l="0" t="0" r="1905" b="7620"/>
            <wp:wrapSquare wrapText="bothSides"/>
            <wp:docPr id="1" name="Picture 1" descr="ife in Fifth Grade: Compare and Contrast.: use for instruction. Have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e in Fifth Grade: Compare and Contrast.: use for instruction. Have 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9" r="-1167" b="7577"/>
                    <a:stretch/>
                  </pic:blipFill>
                  <pic:spPr bwMode="auto">
                    <a:xfrm>
                      <a:off x="0" y="0"/>
                      <a:ext cx="98869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4F" w:rsidRPr="00146201">
        <w:t xml:space="preserve">Grade Level: </w:t>
      </w:r>
      <w:r w:rsidR="0096701F" w:rsidRPr="00146201">
        <w:t>3</w:t>
      </w:r>
      <w:r w:rsidR="0096701F" w:rsidRPr="00146201">
        <w:rPr>
          <w:vertAlign w:val="superscript"/>
        </w:rPr>
        <w:t>rd</w:t>
      </w:r>
      <w:r w:rsidR="0096701F" w:rsidRPr="00146201">
        <w:t xml:space="preserve"> </w:t>
      </w:r>
    </w:p>
    <w:p w14:paraId="3FFA231D" w14:textId="5CEE316C" w:rsidR="0096701F" w:rsidRPr="00146201" w:rsidRDefault="00AD324F" w:rsidP="00AD324F">
      <w:pPr>
        <w:pStyle w:val="NormalWeb"/>
      </w:pPr>
      <w:r w:rsidRPr="00146201">
        <w:t xml:space="preserve">Subject(s) Area: </w:t>
      </w:r>
      <w:r w:rsidR="00915BEA" w:rsidRPr="00146201">
        <w:t>Language Arts</w:t>
      </w:r>
    </w:p>
    <w:p w14:paraId="2C0A3558" w14:textId="77777777" w:rsidR="004D27EE" w:rsidRDefault="00AD324F" w:rsidP="004D27EE">
      <w:pPr>
        <w:rPr>
          <w:rFonts w:ascii="Times New Roman" w:eastAsia="Times New Roman" w:hAnsi="Times New Roman" w:cs="Times New Roman"/>
        </w:rPr>
      </w:pPr>
      <w:r w:rsidRPr="00146201">
        <w:rPr>
          <w:rFonts w:ascii="Times New Roman" w:hAnsi="Times New Roman" w:cs="Times New Roman"/>
        </w:rPr>
        <w:t xml:space="preserve">Materials Needed: </w:t>
      </w:r>
    </w:p>
    <w:p w14:paraId="01EEBA75" w14:textId="00A96937" w:rsidR="009B127B" w:rsidRPr="004D27EE" w:rsidRDefault="009B127B" w:rsidP="004D27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D27EE">
        <w:rPr>
          <w:rFonts w:ascii="Times New Roman" w:hAnsi="Times New Roman" w:cs="Times New Roman"/>
        </w:rPr>
        <w:t>Compare and Contrast Anchor Chart</w:t>
      </w:r>
      <w:r w:rsidR="004D27EE" w:rsidRPr="004D27EE">
        <w:rPr>
          <w:rFonts w:eastAsia="Times New Roman"/>
        </w:rPr>
        <w:t xml:space="preserve"> </w:t>
      </w:r>
    </w:p>
    <w:p w14:paraId="3E73C417" w14:textId="46EA190C" w:rsidR="009411D4" w:rsidRPr="00146201" w:rsidRDefault="004D27EE" w:rsidP="00941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Three Little Pigs </w:t>
      </w:r>
      <w:r>
        <w:rPr>
          <w:rFonts w:ascii="Times New Roman" w:hAnsi="Times New Roman" w:cs="Times New Roman"/>
        </w:rPr>
        <w:t>by Gavin Bishop</w:t>
      </w:r>
    </w:p>
    <w:p w14:paraId="7A3678ED" w14:textId="678772EC" w:rsidR="00AD324F" w:rsidRDefault="00AD324F" w:rsidP="00AD324F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S</w:t>
      </w:r>
      <w:r>
        <w:rPr>
          <w:rFonts w:ascii="TimesNewRoman,Bold" w:hAnsi="TimesNewRoman,Bold"/>
          <w:sz w:val="32"/>
          <w:szCs w:val="32"/>
        </w:rPr>
        <w:t>tandards</w:t>
      </w:r>
      <w:r>
        <w:rPr>
          <w:rFonts w:ascii="TimesNewRoman,Bold" w:hAnsi="TimesNewRoman,Bold"/>
        </w:rPr>
        <w:t xml:space="preserve">: </w:t>
      </w:r>
    </w:p>
    <w:p w14:paraId="16CA1363" w14:textId="77777777" w:rsidR="009411D4" w:rsidRDefault="00146201" w:rsidP="00146201">
      <w:pPr>
        <w:pStyle w:val="NormalWeb"/>
        <w:numPr>
          <w:ilvl w:val="0"/>
          <w:numId w:val="3"/>
        </w:numPr>
      </w:pPr>
      <w:r>
        <w:t>SL 3.</w:t>
      </w:r>
      <w:r w:rsidR="009411D4">
        <w:t>1 Engage effectively in a range of collaborative discussions (one-on-one, in groups, and teacher-led) with diverse partners on grade 3 topics and texts</w:t>
      </w:r>
      <w:r>
        <w:t xml:space="preserve">, building on others’ ideas and </w:t>
      </w:r>
      <w:r w:rsidR="009411D4">
        <w:t>expressing their own clearly.</w:t>
      </w:r>
    </w:p>
    <w:p w14:paraId="61567708" w14:textId="77777777" w:rsidR="00146201" w:rsidRDefault="00146201" w:rsidP="00146201">
      <w:pPr>
        <w:pStyle w:val="NormalWeb"/>
        <w:numPr>
          <w:ilvl w:val="1"/>
          <w:numId w:val="3"/>
        </w:numPr>
      </w:pPr>
      <w:r>
        <w:t>SL 3.1b: Follow agreed-upon rules for discussions (e.g., gaining the floor in respectful ways, listening to others with care, speaking one at a time about the topics and texts under discussion).</w:t>
      </w:r>
    </w:p>
    <w:p w14:paraId="4D216557" w14:textId="77777777" w:rsidR="00AD324F" w:rsidRDefault="00AD324F" w:rsidP="00AD324F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O</w:t>
      </w:r>
      <w:r>
        <w:rPr>
          <w:rFonts w:ascii="TimesNewRoman,Bold" w:hAnsi="TimesNewRoman,Bold"/>
          <w:sz w:val="32"/>
          <w:szCs w:val="32"/>
        </w:rPr>
        <w:t>bjectives</w:t>
      </w:r>
      <w:r>
        <w:rPr>
          <w:rFonts w:ascii="TimesNewRoman,Bold" w:hAnsi="TimesNewRoman,Bold"/>
        </w:rPr>
        <w:t xml:space="preserve">: </w:t>
      </w:r>
    </w:p>
    <w:p w14:paraId="1539A8FA" w14:textId="77777777" w:rsidR="00146201" w:rsidRDefault="00146201" w:rsidP="00146201">
      <w:pPr>
        <w:pStyle w:val="NormalWeb"/>
        <w:numPr>
          <w:ilvl w:val="0"/>
          <w:numId w:val="3"/>
        </w:numPr>
      </w:pPr>
      <w:r>
        <w:t xml:space="preserve">Students will identify and use the signal language for comparing and contrasting. </w:t>
      </w:r>
    </w:p>
    <w:p w14:paraId="601447A6" w14:textId="77777777" w:rsidR="00146201" w:rsidRDefault="00146201" w:rsidP="00146201">
      <w:pPr>
        <w:pStyle w:val="NormalWeb"/>
        <w:numPr>
          <w:ilvl w:val="0"/>
          <w:numId w:val="3"/>
        </w:numPr>
      </w:pPr>
      <w:r>
        <w:t xml:space="preserve">Students will identify comparisons and contrasts in text. </w:t>
      </w:r>
    </w:p>
    <w:p w14:paraId="050D9A6D" w14:textId="77777777" w:rsidR="00AD324F" w:rsidRDefault="00AD324F" w:rsidP="0096701F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L</w:t>
      </w:r>
      <w:r>
        <w:rPr>
          <w:rFonts w:ascii="TimesNewRoman,Bold" w:hAnsi="TimesNewRoman,Bold"/>
          <w:sz w:val="32"/>
          <w:szCs w:val="32"/>
        </w:rPr>
        <w:t>earning Activities</w:t>
      </w:r>
      <w:r>
        <w:rPr>
          <w:rFonts w:ascii="TimesNewRoman,Bold" w:hAnsi="TimesNewRoman,Bold"/>
        </w:rPr>
        <w:t xml:space="preserve">: </w:t>
      </w:r>
    </w:p>
    <w:p w14:paraId="7CF9CD4F" w14:textId="23FB1114" w:rsidR="004D27EE" w:rsidRDefault="004D27EE" w:rsidP="00146201">
      <w:pPr>
        <w:pStyle w:val="NormalWeb"/>
        <w:numPr>
          <w:ilvl w:val="0"/>
          <w:numId w:val="4"/>
        </w:numPr>
      </w:pPr>
      <w:r>
        <w:t>Ask students to think of ways that myself and Mrs. Eder are similar and raise hand to share</w:t>
      </w:r>
    </w:p>
    <w:p w14:paraId="16465A18" w14:textId="122F4895" w:rsidR="004D27EE" w:rsidRDefault="004D27EE" w:rsidP="00146201">
      <w:pPr>
        <w:pStyle w:val="NormalWeb"/>
        <w:numPr>
          <w:ilvl w:val="0"/>
          <w:numId w:val="4"/>
        </w:numPr>
      </w:pPr>
      <w:r>
        <w:t>Ask students to think of ways that myself and Mrs. Eder are different and raise hand to share</w:t>
      </w:r>
    </w:p>
    <w:p w14:paraId="71CAF53E" w14:textId="639F635B" w:rsidR="004D27EE" w:rsidRDefault="004D27EE" w:rsidP="00146201">
      <w:pPr>
        <w:pStyle w:val="NormalWeb"/>
        <w:numPr>
          <w:ilvl w:val="0"/>
          <w:numId w:val="4"/>
        </w:numPr>
      </w:pPr>
      <w:r>
        <w:t>Tell students, “By thinking of ways that Mrs. Eder and I are similar and different, we are comparing and contrasting.”</w:t>
      </w:r>
    </w:p>
    <w:p w14:paraId="75EA0962" w14:textId="77777777" w:rsidR="00146201" w:rsidRDefault="00146201" w:rsidP="00146201">
      <w:pPr>
        <w:pStyle w:val="NormalWeb"/>
        <w:numPr>
          <w:ilvl w:val="0"/>
          <w:numId w:val="4"/>
        </w:numPr>
      </w:pPr>
      <w:r w:rsidRPr="00146201">
        <w:t xml:space="preserve">Introduce </w:t>
      </w:r>
      <w:r>
        <w:t>compare and contrast anchor chart</w:t>
      </w:r>
    </w:p>
    <w:p w14:paraId="2E76E0E0" w14:textId="77777777" w:rsidR="00146201" w:rsidRDefault="00146201" w:rsidP="00146201">
      <w:pPr>
        <w:pStyle w:val="NormalWeb"/>
        <w:numPr>
          <w:ilvl w:val="0"/>
          <w:numId w:val="4"/>
        </w:numPr>
      </w:pPr>
      <w:r>
        <w:t>Go over compare and contrast definitions</w:t>
      </w:r>
    </w:p>
    <w:p w14:paraId="219DB6FC" w14:textId="77777777" w:rsidR="00146201" w:rsidRDefault="00146201" w:rsidP="00146201">
      <w:pPr>
        <w:pStyle w:val="NormalWeb"/>
        <w:numPr>
          <w:ilvl w:val="0"/>
          <w:numId w:val="4"/>
        </w:numPr>
      </w:pPr>
      <w:r>
        <w:t>Explain Venn Diagram</w:t>
      </w:r>
    </w:p>
    <w:p w14:paraId="3A81B192" w14:textId="77777777" w:rsidR="00146201" w:rsidRDefault="00146201" w:rsidP="00146201">
      <w:pPr>
        <w:pStyle w:val="NormalWeb"/>
        <w:numPr>
          <w:ilvl w:val="1"/>
          <w:numId w:val="4"/>
        </w:numPr>
      </w:pPr>
      <w:r>
        <w:t>Ask students to turn to their learning partner to discuss if they have used a Venn diagram before. If yes, when and why?</w:t>
      </w:r>
    </w:p>
    <w:p w14:paraId="1C860795" w14:textId="77777777" w:rsidR="00D415ED" w:rsidRDefault="00D415ED" w:rsidP="00D415ED">
      <w:pPr>
        <w:pStyle w:val="NormalWeb"/>
        <w:numPr>
          <w:ilvl w:val="0"/>
          <w:numId w:val="4"/>
        </w:numPr>
      </w:pPr>
      <w:r>
        <w:t>Point out comparison and contrast key words</w:t>
      </w:r>
    </w:p>
    <w:p w14:paraId="5CDD94ED" w14:textId="77777777" w:rsidR="00146201" w:rsidRDefault="00146201" w:rsidP="00146201">
      <w:pPr>
        <w:pStyle w:val="NormalWeb"/>
        <w:numPr>
          <w:ilvl w:val="0"/>
          <w:numId w:val="4"/>
        </w:numPr>
      </w:pPr>
      <w:r>
        <w:t>Read te</w:t>
      </w:r>
      <w:r w:rsidR="00D415ED">
        <w:t>xt on anchor chart out loud</w:t>
      </w:r>
    </w:p>
    <w:p w14:paraId="3BA731F9" w14:textId="77777777" w:rsidR="00D415ED" w:rsidRDefault="00D415ED" w:rsidP="00146201">
      <w:pPr>
        <w:pStyle w:val="NormalWeb"/>
        <w:numPr>
          <w:ilvl w:val="0"/>
          <w:numId w:val="4"/>
        </w:numPr>
      </w:pPr>
      <w:r>
        <w:lastRenderedPageBreak/>
        <w:t>Ask learning partners to identify similarities, then differences in the text</w:t>
      </w:r>
    </w:p>
    <w:p w14:paraId="1834EA30" w14:textId="785DCF35" w:rsidR="00D415ED" w:rsidRDefault="00D415ED" w:rsidP="00146201">
      <w:pPr>
        <w:pStyle w:val="NormalWeb"/>
        <w:numPr>
          <w:ilvl w:val="0"/>
          <w:numId w:val="4"/>
        </w:numPr>
      </w:pPr>
      <w:r>
        <w:t xml:space="preserve">Ask students to think about the characters, setting, </w:t>
      </w:r>
      <w:r w:rsidR="00542249">
        <w:t>problem, etc. during the read aloud</w:t>
      </w:r>
    </w:p>
    <w:p w14:paraId="04FE1BCB" w14:textId="268E4C68" w:rsidR="00542249" w:rsidRDefault="00542249" w:rsidP="00146201">
      <w:pPr>
        <w:pStyle w:val="NormalWeb"/>
        <w:numPr>
          <w:ilvl w:val="0"/>
          <w:numId w:val="4"/>
        </w:numPr>
      </w:pPr>
      <w:r>
        <w:t xml:space="preserve">Read </w:t>
      </w:r>
      <w:r w:rsidRPr="00146201">
        <w:rPr>
          <w:i/>
        </w:rPr>
        <w:t xml:space="preserve">The Three Little </w:t>
      </w:r>
      <w:r w:rsidR="004D27EE">
        <w:rPr>
          <w:i/>
        </w:rPr>
        <w:t>Pigs</w:t>
      </w:r>
      <w:r w:rsidR="004D27EE">
        <w:t>, using metacognitive strategy determine text importance.</w:t>
      </w:r>
    </w:p>
    <w:p w14:paraId="74B388A6" w14:textId="331A72DB" w:rsidR="004D27EE" w:rsidRDefault="004D27EE" w:rsidP="00146201">
      <w:pPr>
        <w:pStyle w:val="NormalWeb"/>
        <w:numPr>
          <w:ilvl w:val="0"/>
          <w:numId w:val="4"/>
        </w:numPr>
      </w:pPr>
      <w:r>
        <w:t>Record important information from the book on large paper.</w:t>
      </w:r>
    </w:p>
    <w:p w14:paraId="1216FBDD" w14:textId="7733114A" w:rsidR="004D27EE" w:rsidRDefault="004D27EE" w:rsidP="00146201">
      <w:pPr>
        <w:pStyle w:val="NormalWeb"/>
        <w:numPr>
          <w:ilvl w:val="0"/>
          <w:numId w:val="4"/>
        </w:numPr>
      </w:pPr>
      <w:r>
        <w:t>Tell students they can compare and contrast characters in books they are reading or books they have already read during Daily 5 to understand them better</w:t>
      </w:r>
    </w:p>
    <w:p w14:paraId="2BEB268F" w14:textId="7D2B3FD0" w:rsidR="004D27EE" w:rsidRPr="00146201" w:rsidRDefault="004D27EE" w:rsidP="00146201">
      <w:pPr>
        <w:pStyle w:val="NormalWeb"/>
        <w:numPr>
          <w:ilvl w:val="0"/>
          <w:numId w:val="4"/>
        </w:numPr>
      </w:pPr>
      <w:r>
        <w:t>Record Daily 5 choice in notebook</w:t>
      </w:r>
    </w:p>
    <w:p w14:paraId="4108E6EA" w14:textId="77777777" w:rsidR="00AD324F" w:rsidRDefault="00AD324F" w:rsidP="0096701F">
      <w:pPr>
        <w:pStyle w:val="NormalWeb"/>
        <w:rPr>
          <w:rFonts w:ascii="TimesNewRoman,Bold" w:hAnsi="TimesNewRoman,Bold"/>
        </w:rPr>
      </w:pPr>
      <w:r w:rsidRPr="0096701F">
        <w:rPr>
          <w:rFonts w:ascii="Castellar" w:hAnsi="Castellar"/>
          <w:color w:val="FF0000"/>
          <w:sz w:val="72"/>
          <w:szCs w:val="72"/>
        </w:rPr>
        <w:t>A</w:t>
      </w:r>
      <w:r w:rsidRPr="0096701F">
        <w:rPr>
          <w:rFonts w:ascii="TimesNewRoman,Bold" w:hAnsi="TimesNewRoman,Bold"/>
          <w:sz w:val="32"/>
          <w:szCs w:val="32"/>
        </w:rPr>
        <w:t>ssessment</w:t>
      </w:r>
      <w:r w:rsidRPr="0096701F">
        <w:rPr>
          <w:rFonts w:ascii="TimesNewRoman,Bold" w:hAnsi="TimesNewRoman,Bold"/>
        </w:rPr>
        <w:t xml:space="preserve">: </w:t>
      </w:r>
    </w:p>
    <w:p w14:paraId="349019F6" w14:textId="47EB7693" w:rsidR="008971E6" w:rsidRPr="008971E6" w:rsidRDefault="008971E6" w:rsidP="00897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71E6">
        <w:rPr>
          <w:rFonts w:ascii="Times New Roman" w:hAnsi="Times New Roman" w:cs="Times New Roman"/>
        </w:rPr>
        <w:t xml:space="preserve">Take note of which students can or cannot contribute to the discussion of the </w:t>
      </w:r>
      <w:r>
        <w:rPr>
          <w:rFonts w:ascii="Times New Roman" w:hAnsi="Times New Roman" w:cs="Times New Roman"/>
        </w:rPr>
        <w:t>compare and contrast poster</w:t>
      </w:r>
    </w:p>
    <w:p w14:paraId="547EC6A8" w14:textId="5B1EAD44" w:rsidR="004D27EE" w:rsidRPr="008971E6" w:rsidRDefault="008971E6" w:rsidP="008971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971E6">
        <w:rPr>
          <w:rFonts w:ascii="Times New Roman" w:hAnsi="Times New Roman" w:cs="Times New Roman"/>
        </w:rPr>
        <w:t>Use learning partners and call on them with popsicle sticks to see who understand the concepts.</w:t>
      </w:r>
    </w:p>
    <w:p w14:paraId="30E1B519" w14:textId="77777777" w:rsidR="00AD324F" w:rsidRDefault="00AD324F" w:rsidP="0096701F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R</w:t>
      </w:r>
      <w:r>
        <w:rPr>
          <w:rFonts w:ascii="TimesNewRoman,Bold" w:hAnsi="TimesNewRoman,Bold"/>
          <w:sz w:val="32"/>
          <w:szCs w:val="32"/>
        </w:rPr>
        <w:t>eflection</w:t>
      </w:r>
      <w:r>
        <w:rPr>
          <w:rFonts w:ascii="TimesNewRoman,Bold" w:hAnsi="TimesNewRoman,Bold"/>
        </w:rPr>
        <w:t xml:space="preserve">: </w:t>
      </w:r>
    </w:p>
    <w:p w14:paraId="51D0A869" w14:textId="3D93A68B" w:rsidR="00D415ED" w:rsidRPr="008A6D07" w:rsidRDefault="008A6D07" w:rsidP="008A6D07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No matter what I do, teaching based on set lesson plans and standards does not seem natural at all. </w:t>
      </w:r>
    </w:p>
    <w:p w14:paraId="55E49777" w14:textId="0A541D37" w:rsidR="008A6D07" w:rsidRPr="00333AEC" w:rsidRDefault="00333AEC" w:rsidP="008A6D07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I liked how they received comparing and contrasting Mrs. Eder and I at the beginning. That helped them engage right away. </w:t>
      </w:r>
    </w:p>
    <w:p w14:paraId="57F18039" w14:textId="147A75D0" w:rsidR="00333AEC" w:rsidRPr="00333AEC" w:rsidRDefault="00333AEC" w:rsidP="008A6D07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Also, its hard for me to use specific metacognitive strategies while reading picture books. I understand using the general strategies while reading the book, but doing specific ones seems so awkward to me. </w:t>
      </w:r>
    </w:p>
    <w:p w14:paraId="39065B52" w14:textId="566BBF28" w:rsidR="00333AEC" w:rsidRPr="00333AEC" w:rsidRDefault="00333AEC" w:rsidP="008A6D07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They received the concept quite well and had already used Venn diagrams. </w:t>
      </w:r>
    </w:p>
    <w:p w14:paraId="13D7BC9E" w14:textId="46B30D86" w:rsidR="00333AEC" w:rsidRPr="00333AEC" w:rsidRDefault="00333AEC" w:rsidP="008A6D07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I was surprised with their little struggles when comparing and contrasting the little passage I had written. </w:t>
      </w:r>
    </w:p>
    <w:p w14:paraId="5E1AB77A" w14:textId="3C406003" w:rsidR="00333AEC" w:rsidRPr="00333AEC" w:rsidRDefault="00333AEC" w:rsidP="00333AEC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</w:rPr>
        <w:t>Prompting helped well with some, but really had to help one girl.</w:t>
      </w:r>
    </w:p>
    <w:p w14:paraId="6D8A6234" w14:textId="77777777" w:rsidR="00333AEC" w:rsidRPr="00333AEC" w:rsidRDefault="00333AEC" w:rsidP="00333AEC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I have to edit my lesson plan tomorrow, changing the book as they already read two I was going to use. </w:t>
      </w:r>
    </w:p>
    <w:p w14:paraId="41FDAF71" w14:textId="37B449D3" w:rsidR="00333AEC" w:rsidRDefault="00333AEC" w:rsidP="00333AEC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 xml:space="preserve">Next time, I will put questions on sticky notes stuck to the book so I know exactly what to say when reading, as it seemed very rocky.  </w:t>
      </w:r>
    </w:p>
    <w:sectPr w:rsidR="00333AEC" w:rsidSect="00113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F598F" w14:textId="77777777" w:rsidR="007004DA" w:rsidRDefault="007004DA" w:rsidP="00894EFA">
      <w:r>
        <w:separator/>
      </w:r>
    </w:p>
  </w:endnote>
  <w:endnote w:type="continuationSeparator" w:id="0">
    <w:p w14:paraId="276F753C" w14:textId="77777777" w:rsidR="007004DA" w:rsidRDefault="007004DA" w:rsidP="008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stel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7891" w14:textId="77777777" w:rsidR="00894EFA" w:rsidRDefault="00894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C01B" w14:textId="77777777" w:rsidR="00894EFA" w:rsidRDefault="00894E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EFCA" w14:textId="77777777" w:rsidR="00894EFA" w:rsidRDefault="00894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DF6A" w14:textId="77777777" w:rsidR="007004DA" w:rsidRDefault="007004DA" w:rsidP="00894EFA">
      <w:r>
        <w:separator/>
      </w:r>
    </w:p>
  </w:footnote>
  <w:footnote w:type="continuationSeparator" w:id="0">
    <w:p w14:paraId="4B86521A" w14:textId="77777777" w:rsidR="007004DA" w:rsidRDefault="007004DA" w:rsidP="00894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CD19" w14:textId="77777777" w:rsidR="00894EFA" w:rsidRDefault="00894E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285E7" w14:textId="08AECD93" w:rsidR="00894EFA" w:rsidRPr="00B16273" w:rsidRDefault="0019578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Rachel Nistler</w:t>
    </w:r>
    <w:r w:rsidRPr="00195788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11 April 2016</w:t>
    </w:r>
    <w:r w:rsidRPr="00195788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Mrs. Eder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D9C1" w14:textId="77777777" w:rsidR="00894EFA" w:rsidRDefault="00894E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FED"/>
    <w:multiLevelType w:val="hybridMultilevel"/>
    <w:tmpl w:val="2E5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4CED"/>
    <w:multiLevelType w:val="hybridMultilevel"/>
    <w:tmpl w:val="ED72C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82EC5"/>
    <w:multiLevelType w:val="hybridMultilevel"/>
    <w:tmpl w:val="FBAC7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61826"/>
    <w:multiLevelType w:val="hybridMultilevel"/>
    <w:tmpl w:val="454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70BE"/>
    <w:multiLevelType w:val="hybridMultilevel"/>
    <w:tmpl w:val="0714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842F8"/>
    <w:multiLevelType w:val="hybridMultilevel"/>
    <w:tmpl w:val="7150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57948"/>
    <w:multiLevelType w:val="hybridMultilevel"/>
    <w:tmpl w:val="C2141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F57014"/>
    <w:multiLevelType w:val="multilevel"/>
    <w:tmpl w:val="056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4F"/>
    <w:rsid w:val="0011334C"/>
    <w:rsid w:val="00146201"/>
    <w:rsid w:val="00195788"/>
    <w:rsid w:val="00333AEC"/>
    <w:rsid w:val="004D27EE"/>
    <w:rsid w:val="00540211"/>
    <w:rsid w:val="00542249"/>
    <w:rsid w:val="007004DA"/>
    <w:rsid w:val="00894EFA"/>
    <w:rsid w:val="008971E6"/>
    <w:rsid w:val="008A6D07"/>
    <w:rsid w:val="008C2D7D"/>
    <w:rsid w:val="00915BEA"/>
    <w:rsid w:val="0092587C"/>
    <w:rsid w:val="009411D4"/>
    <w:rsid w:val="0096701F"/>
    <w:rsid w:val="009845A2"/>
    <w:rsid w:val="009B127B"/>
    <w:rsid w:val="00AD324F"/>
    <w:rsid w:val="00B13AEB"/>
    <w:rsid w:val="00B16273"/>
    <w:rsid w:val="00C7619C"/>
    <w:rsid w:val="00D415ED"/>
    <w:rsid w:val="00D931D1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C0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2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1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FA"/>
  </w:style>
  <w:style w:type="paragraph" w:styleId="Footer">
    <w:name w:val="footer"/>
    <w:basedOn w:val="Normal"/>
    <w:link w:val="FooterChar"/>
    <w:uiPriority w:val="99"/>
    <w:unhideWhenUsed/>
    <w:rsid w:val="00894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Nistler</dc:creator>
  <cp:keywords/>
  <dc:description/>
  <cp:lastModifiedBy>Rachel Nistler</cp:lastModifiedBy>
  <cp:revision>7</cp:revision>
  <dcterms:created xsi:type="dcterms:W3CDTF">2016-04-10T18:34:00Z</dcterms:created>
  <dcterms:modified xsi:type="dcterms:W3CDTF">2016-04-12T02:47:00Z</dcterms:modified>
</cp:coreProperties>
</file>