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6EBA" w14:textId="77777777" w:rsidR="00C84EEF" w:rsidRPr="00DA0F3D" w:rsidRDefault="00C84EEF" w:rsidP="00E80DB2">
      <w:pPr>
        <w:pStyle w:val="NormalWeb"/>
        <w:contextualSpacing/>
        <w:jc w:val="center"/>
        <w:rPr>
          <w:sz w:val="32"/>
          <w:szCs w:val="36"/>
        </w:rPr>
      </w:pPr>
      <w:r w:rsidRPr="00DA0F3D">
        <w:rPr>
          <w:sz w:val="32"/>
          <w:szCs w:val="36"/>
        </w:rPr>
        <w:t>University of Mary Division of</w:t>
      </w:r>
    </w:p>
    <w:p w14:paraId="0844A91E" w14:textId="77777777" w:rsidR="00C84EEF" w:rsidRPr="00DA0F3D" w:rsidRDefault="00C84EEF" w:rsidP="00E80DB2">
      <w:pPr>
        <w:pStyle w:val="NormalWeb"/>
        <w:contextualSpacing/>
        <w:jc w:val="center"/>
        <w:rPr>
          <w:sz w:val="21"/>
        </w:rPr>
      </w:pPr>
      <w:r w:rsidRPr="00DA0F3D">
        <w:rPr>
          <w:sz w:val="32"/>
          <w:szCs w:val="36"/>
        </w:rPr>
        <w:t xml:space="preserve"> Education Instructional Sequence</w:t>
      </w:r>
    </w:p>
    <w:p w14:paraId="4D18ABAE" w14:textId="77777777" w:rsidR="00C84EEF" w:rsidRPr="00DA0F3D" w:rsidRDefault="00C84EEF" w:rsidP="00C84EEF">
      <w:pPr>
        <w:pStyle w:val="NormalWeb"/>
      </w:pPr>
      <w:r w:rsidRPr="00DA0F3D">
        <w:t>Grade Level: 3</w:t>
      </w:r>
      <w:r w:rsidRPr="00DA0F3D">
        <w:rPr>
          <w:vertAlign w:val="superscript"/>
        </w:rPr>
        <w:t>rd</w:t>
      </w:r>
      <w:r w:rsidRPr="00DA0F3D">
        <w:t xml:space="preserve"> </w:t>
      </w:r>
    </w:p>
    <w:p w14:paraId="467F0C80" w14:textId="77777777" w:rsidR="00C84EEF" w:rsidRPr="00DA0F3D" w:rsidRDefault="00C84EEF" w:rsidP="00C84EEF">
      <w:pPr>
        <w:pStyle w:val="NormalWeb"/>
      </w:pPr>
      <w:r w:rsidRPr="00DA0F3D">
        <w:t xml:space="preserve">Subject(s) Area: Art, </w:t>
      </w:r>
      <w:r w:rsidR="00BC5C96" w:rsidRPr="00DA0F3D">
        <w:t>Math</w:t>
      </w:r>
    </w:p>
    <w:p w14:paraId="130F5F9F" w14:textId="77777777" w:rsidR="00C84EEF" w:rsidRPr="00DA0F3D" w:rsidRDefault="00C84EEF" w:rsidP="00C84EEF">
      <w:pPr>
        <w:rPr>
          <w:rFonts w:ascii="Times New Roman" w:eastAsia="Times New Roman" w:hAnsi="Times New Roman" w:cs="Times New Roman"/>
        </w:rPr>
      </w:pPr>
      <w:r w:rsidRPr="00DA0F3D">
        <w:rPr>
          <w:rFonts w:ascii="Times New Roman" w:hAnsi="Times New Roman" w:cs="Times New Roman"/>
        </w:rPr>
        <w:t xml:space="preserve">Materials Needed: </w:t>
      </w:r>
    </w:p>
    <w:p w14:paraId="4FD4176D" w14:textId="77777777" w:rsidR="00C84EEF" w:rsidRDefault="00170885" w:rsidP="00C84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0F3D">
        <w:rPr>
          <w:rFonts w:ascii="Times New Roman" w:hAnsi="Times New Roman" w:cs="Times New Roman"/>
        </w:rPr>
        <w:t>Types of Quadrilaterals Handout</w:t>
      </w:r>
    </w:p>
    <w:p w14:paraId="60B0BFCC" w14:textId="1D28A176" w:rsidR="0045059E" w:rsidRPr="00DA0F3D" w:rsidRDefault="0045059E" w:rsidP="00C84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Quadrilateral Robots Worksheet</w:t>
      </w:r>
    </w:p>
    <w:p w14:paraId="16938113" w14:textId="77777777" w:rsidR="00170885" w:rsidRPr="00DA0F3D" w:rsidRDefault="00170885" w:rsidP="00C84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0F3D">
        <w:rPr>
          <w:rFonts w:ascii="Times New Roman" w:hAnsi="Times New Roman" w:cs="Times New Roman"/>
        </w:rPr>
        <w:t>12” x 18” sheet of black paper</w:t>
      </w:r>
    </w:p>
    <w:p w14:paraId="33CB6C87" w14:textId="77777777" w:rsidR="00170885" w:rsidRPr="00DA0F3D" w:rsidRDefault="00170885" w:rsidP="00C84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0F3D">
        <w:rPr>
          <w:rFonts w:ascii="Times New Roman" w:hAnsi="Times New Roman" w:cs="Times New Roman"/>
        </w:rPr>
        <w:t>Variety of colored construction paper</w:t>
      </w:r>
    </w:p>
    <w:p w14:paraId="1E0F3A7B" w14:textId="77777777" w:rsidR="00170885" w:rsidRPr="00DA0F3D" w:rsidRDefault="00170885" w:rsidP="00C84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0F3D">
        <w:rPr>
          <w:rFonts w:ascii="Times New Roman" w:hAnsi="Times New Roman" w:cs="Times New Roman"/>
        </w:rPr>
        <w:t>Scissors</w:t>
      </w:r>
    </w:p>
    <w:p w14:paraId="49434671" w14:textId="2A70BB87" w:rsidR="00170885" w:rsidRPr="00DA0F3D" w:rsidRDefault="00170885" w:rsidP="00C84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A0F3D">
        <w:rPr>
          <w:rFonts w:ascii="Times New Roman" w:hAnsi="Times New Roman" w:cs="Times New Roman"/>
        </w:rPr>
        <w:t>Glue</w:t>
      </w:r>
      <w:r w:rsidR="00DA0F3D">
        <w:rPr>
          <w:rFonts w:ascii="Times New Roman" w:hAnsi="Times New Roman" w:cs="Times New Roman"/>
        </w:rPr>
        <w:t xml:space="preserve"> stick</w:t>
      </w:r>
    </w:p>
    <w:p w14:paraId="34F23B03" w14:textId="77777777" w:rsidR="00C84EEF" w:rsidRPr="00DA0F3D" w:rsidRDefault="00C84EEF" w:rsidP="00C84EEF">
      <w:pPr>
        <w:pStyle w:val="NormalWeb"/>
      </w:pPr>
      <w:r w:rsidRPr="00DA0F3D">
        <w:rPr>
          <w:color w:val="FF0000"/>
          <w:sz w:val="72"/>
          <w:szCs w:val="72"/>
        </w:rPr>
        <w:t>S</w:t>
      </w:r>
      <w:r w:rsidRPr="00DA0F3D">
        <w:rPr>
          <w:sz w:val="32"/>
          <w:szCs w:val="32"/>
        </w:rPr>
        <w:t>tandards</w:t>
      </w:r>
      <w:r w:rsidRPr="00DA0F3D">
        <w:t xml:space="preserve">: </w:t>
      </w:r>
    </w:p>
    <w:p w14:paraId="4BCEB363" w14:textId="77777777" w:rsidR="00170885" w:rsidRPr="00DA0F3D" w:rsidRDefault="00170885" w:rsidP="00170885">
      <w:pPr>
        <w:pStyle w:val="NormalWeb"/>
        <w:numPr>
          <w:ilvl w:val="0"/>
          <w:numId w:val="6"/>
        </w:numPr>
      </w:pPr>
      <w:r w:rsidRPr="00DA0F3D">
        <w:t>3.G.1 Understand that shapes in different categories (e.g., rhombuses, rectangles, and others) may share attributes (e.g., having four sides), and that the shared attributes can define a larger category (e.g., quadrilaterals). Recognize rhombuses, rectangles, and squares as examples of quadrilaterals, and draw examples of quadrilaterals that do not belong to any of these subcategories.</w:t>
      </w:r>
    </w:p>
    <w:p w14:paraId="53C4B9E0" w14:textId="77777777" w:rsidR="00170885" w:rsidRPr="00DA0F3D" w:rsidRDefault="00170885" w:rsidP="00170885">
      <w:pPr>
        <w:pStyle w:val="NormalWeb"/>
        <w:numPr>
          <w:ilvl w:val="0"/>
          <w:numId w:val="6"/>
        </w:numPr>
      </w:pPr>
      <w:r w:rsidRPr="00DA0F3D">
        <w:t>4.2.1    Know the differences among visual art structures and functions.</w:t>
      </w:r>
    </w:p>
    <w:p w14:paraId="3D1BA935" w14:textId="77777777" w:rsidR="00C84EEF" w:rsidRPr="00DA0F3D" w:rsidRDefault="00C84EEF" w:rsidP="00C84EEF">
      <w:pPr>
        <w:pStyle w:val="NormalWeb"/>
      </w:pPr>
      <w:r w:rsidRPr="00DA0F3D">
        <w:rPr>
          <w:color w:val="FF0000"/>
          <w:sz w:val="72"/>
          <w:szCs w:val="72"/>
        </w:rPr>
        <w:t>O</w:t>
      </w:r>
      <w:r w:rsidRPr="00DA0F3D">
        <w:rPr>
          <w:sz w:val="32"/>
          <w:szCs w:val="32"/>
        </w:rPr>
        <w:t>bjectives</w:t>
      </w:r>
      <w:r w:rsidRPr="00DA0F3D">
        <w:t xml:space="preserve">: </w:t>
      </w:r>
    </w:p>
    <w:p w14:paraId="69372022" w14:textId="77777777" w:rsidR="00170885" w:rsidRPr="00DA0F3D" w:rsidRDefault="00170885" w:rsidP="00170885">
      <w:pPr>
        <w:pStyle w:val="NormalWeb"/>
        <w:numPr>
          <w:ilvl w:val="0"/>
          <w:numId w:val="3"/>
        </w:numPr>
      </w:pPr>
      <w:r w:rsidRPr="00DA0F3D">
        <w:t>Students will identify specific the visual art elements of shape in a work of art that pertain to its structure.</w:t>
      </w:r>
    </w:p>
    <w:p w14:paraId="02D895F1" w14:textId="77777777" w:rsidR="00170885" w:rsidRPr="00DA0F3D" w:rsidRDefault="00170885" w:rsidP="00170885">
      <w:pPr>
        <w:pStyle w:val="NormalWeb"/>
        <w:numPr>
          <w:ilvl w:val="0"/>
          <w:numId w:val="3"/>
        </w:numPr>
      </w:pPr>
      <w:r w:rsidRPr="00DA0F3D">
        <w:t>Students will create their robot using only the quadrilateral shapes of squares, rectangles, rhombuses, parallelograms, trapezoids and kites.</w:t>
      </w:r>
    </w:p>
    <w:p w14:paraId="49FCED02" w14:textId="77777777" w:rsidR="00C84EEF" w:rsidRPr="00DA0F3D" w:rsidRDefault="00C84EEF" w:rsidP="00170885">
      <w:pPr>
        <w:pStyle w:val="NormalWeb"/>
      </w:pPr>
      <w:r w:rsidRPr="00DA0F3D">
        <w:rPr>
          <w:color w:val="FF0000"/>
          <w:sz w:val="72"/>
          <w:szCs w:val="72"/>
        </w:rPr>
        <w:t>L</w:t>
      </w:r>
      <w:r w:rsidRPr="00DA0F3D">
        <w:rPr>
          <w:sz w:val="32"/>
          <w:szCs w:val="32"/>
        </w:rPr>
        <w:t>earning Activities</w:t>
      </w:r>
      <w:r w:rsidRPr="00DA0F3D">
        <w:t xml:space="preserve">: </w:t>
      </w:r>
    </w:p>
    <w:p w14:paraId="086D2640" w14:textId="7C0D7B1D" w:rsidR="00470C7F" w:rsidRDefault="00470C7F" w:rsidP="00F8400C">
      <w:pPr>
        <w:pStyle w:val="NormalWeb"/>
        <w:numPr>
          <w:ilvl w:val="0"/>
          <w:numId w:val="7"/>
        </w:numPr>
      </w:pPr>
      <w:r w:rsidRPr="00DA0F3D">
        <w:t>Play YouTube video “</w:t>
      </w:r>
      <w:r w:rsidR="00F8400C">
        <w:t>Even better than The Shapes Song! (4 Sided Shapes - Quadrilaterals) Fun Learning Math!</w:t>
      </w:r>
      <w:r w:rsidR="00F8400C">
        <w:t xml:space="preserve">” </w:t>
      </w:r>
      <w:hyperlink r:id="rId7" w:history="1">
        <w:r w:rsidR="00F8400C" w:rsidRPr="004507FC">
          <w:rPr>
            <w:rStyle w:val="Hyperlink"/>
          </w:rPr>
          <w:t>https://www.youtube.com/watch?v=k7oLm94kQEE&amp;nohtml5=False</w:t>
        </w:r>
      </w:hyperlink>
    </w:p>
    <w:p w14:paraId="071D30E3" w14:textId="7DA96EF9" w:rsidR="00170885" w:rsidRPr="00DA0F3D" w:rsidRDefault="00475C42" w:rsidP="00F8400C">
      <w:pPr>
        <w:pStyle w:val="NormalWeb"/>
        <w:numPr>
          <w:ilvl w:val="0"/>
          <w:numId w:val="7"/>
        </w:numPr>
      </w:pPr>
      <w:r w:rsidRPr="00DA0F3D">
        <w:t xml:space="preserve">Pass out </w:t>
      </w:r>
      <w:r w:rsidR="00E80DB2" w:rsidRPr="00DA0F3D">
        <w:t>the quadrilaterals</w:t>
      </w:r>
      <w:r w:rsidR="00170885" w:rsidRPr="00DA0F3D">
        <w:t xml:space="preserve"> handout.</w:t>
      </w:r>
    </w:p>
    <w:p w14:paraId="05E91FB4" w14:textId="77777777" w:rsidR="00E80DB2" w:rsidRPr="00DA0F3D" w:rsidRDefault="00170885" w:rsidP="00170885">
      <w:pPr>
        <w:pStyle w:val="NormalWeb"/>
        <w:numPr>
          <w:ilvl w:val="0"/>
          <w:numId w:val="7"/>
        </w:numPr>
      </w:pPr>
      <w:r w:rsidRPr="00DA0F3D">
        <w:t>Draw each qu</w:t>
      </w:r>
      <w:r w:rsidR="00E80DB2" w:rsidRPr="00DA0F3D">
        <w:t>adrilateral shape on the board.</w:t>
      </w:r>
    </w:p>
    <w:p w14:paraId="5B71E872" w14:textId="77777777" w:rsidR="00E80DB2" w:rsidRPr="00DA0F3D" w:rsidRDefault="00E80DB2" w:rsidP="00E80DB2">
      <w:pPr>
        <w:pStyle w:val="NormalWeb"/>
        <w:numPr>
          <w:ilvl w:val="1"/>
          <w:numId w:val="7"/>
        </w:numPr>
      </w:pPr>
      <w:r w:rsidRPr="00DA0F3D">
        <w:t>S</w:t>
      </w:r>
      <w:r w:rsidR="00170885" w:rsidRPr="00DA0F3D">
        <w:t xml:space="preserve">quare, rectangle, trapezoid, </w:t>
      </w:r>
      <w:r w:rsidRPr="00DA0F3D">
        <w:t>rhombus, parallelogram, and kite</w:t>
      </w:r>
      <w:r w:rsidR="00170885" w:rsidRPr="00DA0F3D">
        <w:t xml:space="preserve"> </w:t>
      </w:r>
    </w:p>
    <w:p w14:paraId="0AFB3FED" w14:textId="1FDED830" w:rsidR="00475C42" w:rsidRPr="00DA0F3D" w:rsidRDefault="00475C42" w:rsidP="00475C42">
      <w:pPr>
        <w:pStyle w:val="NormalWeb"/>
        <w:numPr>
          <w:ilvl w:val="0"/>
          <w:numId w:val="7"/>
        </w:numPr>
      </w:pPr>
      <w:r w:rsidRPr="00DA0F3D">
        <w:t>Show PowerPoint of Pablo Picasso’s paintings</w:t>
      </w:r>
    </w:p>
    <w:p w14:paraId="4CC4402D" w14:textId="4C077F63" w:rsidR="00475C42" w:rsidRPr="00DA0F3D" w:rsidRDefault="00475C42" w:rsidP="00475C42">
      <w:pPr>
        <w:pStyle w:val="NormalWeb"/>
        <w:numPr>
          <w:ilvl w:val="1"/>
          <w:numId w:val="7"/>
        </w:numPr>
      </w:pPr>
      <w:r w:rsidRPr="00DA0F3D">
        <w:t>Ask students to raise their hands to identify different quadrilaterals in the paintings</w:t>
      </w:r>
    </w:p>
    <w:p w14:paraId="56AEC5D7" w14:textId="51EDC00A" w:rsidR="00475C42" w:rsidRPr="00DA0F3D" w:rsidRDefault="00475C42" w:rsidP="00475C42">
      <w:pPr>
        <w:pStyle w:val="NormalWeb"/>
        <w:numPr>
          <w:ilvl w:val="1"/>
          <w:numId w:val="7"/>
        </w:numPr>
      </w:pPr>
      <w:r w:rsidRPr="00DA0F3D">
        <w:lastRenderedPageBreak/>
        <w:t>The last slide will show examples of quadrilateral robots</w:t>
      </w:r>
    </w:p>
    <w:p w14:paraId="1CADF0DF" w14:textId="77777777" w:rsidR="00842F97" w:rsidRPr="00DA0F3D" w:rsidRDefault="00170885" w:rsidP="00842F97">
      <w:pPr>
        <w:pStyle w:val="NormalWeb"/>
        <w:numPr>
          <w:ilvl w:val="0"/>
          <w:numId w:val="7"/>
        </w:numPr>
      </w:pPr>
      <w:r w:rsidRPr="00DA0F3D">
        <w:t>Instruct students that they will be making a robot using only these shapes. Encourage them to use their imaginations to create their robots.</w:t>
      </w:r>
      <w:r w:rsidR="00842F97" w:rsidRPr="00DA0F3D">
        <w:t xml:space="preserve"> </w:t>
      </w:r>
    </w:p>
    <w:p w14:paraId="2D7FD955" w14:textId="07D2B8AC" w:rsidR="00C4662C" w:rsidRPr="00DA0F3D" w:rsidRDefault="00842F97" w:rsidP="00842F97">
      <w:pPr>
        <w:pStyle w:val="NormalWeb"/>
        <w:numPr>
          <w:ilvl w:val="0"/>
          <w:numId w:val="7"/>
        </w:numPr>
      </w:pPr>
      <w:r w:rsidRPr="00DA0F3D">
        <w:t>Demonstrate how to cut out quadrilateral shapes conserving paper</w:t>
      </w:r>
    </w:p>
    <w:p w14:paraId="668B63BE" w14:textId="0C7E4EF6" w:rsidR="00C4662C" w:rsidRPr="00DA0F3D" w:rsidRDefault="00C4662C" w:rsidP="00E80DB2">
      <w:pPr>
        <w:pStyle w:val="NormalWeb"/>
        <w:numPr>
          <w:ilvl w:val="0"/>
          <w:numId w:val="7"/>
        </w:numPr>
      </w:pPr>
      <w:r w:rsidRPr="00DA0F3D">
        <w:t>Ask students to take out scissors and glue from their desks</w:t>
      </w:r>
    </w:p>
    <w:p w14:paraId="5BC5A2B4" w14:textId="49DFBA6D" w:rsidR="00C4662C" w:rsidRPr="00DA0F3D" w:rsidRDefault="00C4662C" w:rsidP="00E80DB2">
      <w:pPr>
        <w:pStyle w:val="NormalWeb"/>
        <w:numPr>
          <w:ilvl w:val="0"/>
          <w:numId w:val="7"/>
        </w:numPr>
      </w:pPr>
      <w:r w:rsidRPr="00DA0F3D">
        <w:t xml:space="preserve">Have </w:t>
      </w:r>
      <w:r w:rsidR="0045059E">
        <w:t>“delivery” student</w:t>
      </w:r>
      <w:r w:rsidRPr="00DA0F3D">
        <w:t xml:space="preserve"> hand out</w:t>
      </w:r>
      <w:r w:rsidR="00170885" w:rsidRPr="00DA0F3D">
        <w:t xml:space="preserve"> a 12” x 18” sheet of black paper </w:t>
      </w:r>
      <w:r w:rsidRPr="00DA0F3D">
        <w:t>to each desk</w:t>
      </w:r>
    </w:p>
    <w:p w14:paraId="1FE18665" w14:textId="5610835A" w:rsidR="00C4662C" w:rsidRPr="00DA0F3D" w:rsidRDefault="00C4662C" w:rsidP="00C4662C">
      <w:pPr>
        <w:pStyle w:val="NormalWeb"/>
        <w:numPr>
          <w:ilvl w:val="0"/>
          <w:numId w:val="7"/>
        </w:numPr>
      </w:pPr>
      <w:r w:rsidRPr="00DA0F3D">
        <w:t>Have a variety of colored construction paper in piles on Mrs. Eder’s desk</w:t>
      </w:r>
    </w:p>
    <w:p w14:paraId="528BF28E" w14:textId="0F48BCA2" w:rsidR="00C4662C" w:rsidRPr="00DA0F3D" w:rsidRDefault="00C4662C" w:rsidP="00C4662C">
      <w:pPr>
        <w:pStyle w:val="NormalWeb"/>
        <w:numPr>
          <w:ilvl w:val="0"/>
          <w:numId w:val="7"/>
        </w:numPr>
      </w:pPr>
      <w:r w:rsidRPr="00DA0F3D">
        <w:t>Invite groups by number to take up to 5 sheets of each from Mrs. Eder</w:t>
      </w:r>
      <w:r w:rsidR="00842F97" w:rsidRPr="00DA0F3D">
        <w:t>’s desk</w:t>
      </w:r>
    </w:p>
    <w:p w14:paraId="784356DC" w14:textId="2B07AC14" w:rsidR="00E80DB2" w:rsidRPr="00DA0F3D" w:rsidRDefault="00842F97" w:rsidP="00170885">
      <w:pPr>
        <w:pStyle w:val="NormalWeb"/>
        <w:numPr>
          <w:ilvl w:val="0"/>
          <w:numId w:val="7"/>
        </w:numPr>
      </w:pPr>
      <w:r w:rsidRPr="00DA0F3D">
        <w:t>H</w:t>
      </w:r>
      <w:r w:rsidR="00170885" w:rsidRPr="00DA0F3D">
        <w:t xml:space="preserve">ave them cut out quadrilateral shapes for the body, head, arms, &amp; legs using the primary colored construction paper (students should not glue yet). </w:t>
      </w:r>
    </w:p>
    <w:p w14:paraId="4A682B69" w14:textId="77777777" w:rsidR="00E80DB2" w:rsidRPr="00DA0F3D" w:rsidRDefault="00E80DB2" w:rsidP="00E80DB2">
      <w:pPr>
        <w:pStyle w:val="NormalWeb"/>
        <w:numPr>
          <w:ilvl w:val="1"/>
          <w:numId w:val="7"/>
        </w:numPr>
      </w:pPr>
      <w:r w:rsidRPr="00DA0F3D">
        <w:t>Allow</w:t>
      </w:r>
      <w:r w:rsidR="00170885" w:rsidRPr="00DA0F3D">
        <w:t xml:space="preserve"> students like to use a pencil at this step and first draw the shape before they cut it out</w:t>
      </w:r>
      <w:r w:rsidRPr="00DA0F3D">
        <w:t xml:space="preserve"> if they would like</w:t>
      </w:r>
      <w:r w:rsidR="00170885" w:rsidRPr="00DA0F3D">
        <w:t xml:space="preserve">.  </w:t>
      </w:r>
    </w:p>
    <w:p w14:paraId="19562DCB" w14:textId="77777777" w:rsidR="00E80DB2" w:rsidRPr="00DA0F3D" w:rsidRDefault="00170885" w:rsidP="00E80DB2">
      <w:pPr>
        <w:pStyle w:val="NormalWeb"/>
        <w:numPr>
          <w:ilvl w:val="1"/>
          <w:numId w:val="7"/>
        </w:numPr>
      </w:pPr>
      <w:r w:rsidRPr="00DA0F3D">
        <w:t>Other students like to cut without drawing first.</w:t>
      </w:r>
    </w:p>
    <w:p w14:paraId="1A2785A3" w14:textId="77777777" w:rsidR="00E80DB2" w:rsidRPr="00DA0F3D" w:rsidRDefault="00170885" w:rsidP="00E80DB2">
      <w:pPr>
        <w:pStyle w:val="NormalWeb"/>
        <w:numPr>
          <w:ilvl w:val="1"/>
          <w:numId w:val="7"/>
        </w:numPr>
      </w:pPr>
      <w:r w:rsidRPr="00DA0F3D">
        <w:t xml:space="preserve"> Let the artists decide how they would like to solve this. </w:t>
      </w:r>
    </w:p>
    <w:p w14:paraId="793E7D3A" w14:textId="77777777" w:rsidR="00170885" w:rsidRPr="00DA0F3D" w:rsidRDefault="00170885" w:rsidP="00E80DB2">
      <w:pPr>
        <w:pStyle w:val="NormalWeb"/>
        <w:numPr>
          <w:ilvl w:val="0"/>
          <w:numId w:val="7"/>
        </w:numPr>
      </w:pPr>
      <w:r w:rsidRPr="00DA0F3D">
        <w:t>Encourage student to describe the quadrilateral shapes they are making to one another</w:t>
      </w:r>
      <w:r w:rsidR="00E80DB2" w:rsidRPr="00DA0F3D">
        <w:t>.</w:t>
      </w:r>
    </w:p>
    <w:p w14:paraId="6D57110E" w14:textId="77777777" w:rsidR="00E80DB2" w:rsidRPr="00DA0F3D" w:rsidRDefault="00E80DB2" w:rsidP="00E80DB2">
      <w:pPr>
        <w:pStyle w:val="NormalWeb"/>
        <w:numPr>
          <w:ilvl w:val="0"/>
          <w:numId w:val="7"/>
        </w:numPr>
      </w:pPr>
      <w:r w:rsidRPr="00DA0F3D">
        <w:t>Have students cut out smaller details for the robot, such as the eyes, mouth, hands, feet and other smaller shapes. Remind students that they are using only quadrilateral shapes.</w:t>
      </w:r>
    </w:p>
    <w:p w14:paraId="7F6C2E17" w14:textId="77777777" w:rsidR="00D822FF" w:rsidRPr="00DA0F3D" w:rsidRDefault="00E80DB2" w:rsidP="00E80DB2">
      <w:pPr>
        <w:pStyle w:val="NormalWeb"/>
        <w:numPr>
          <w:ilvl w:val="0"/>
          <w:numId w:val="7"/>
        </w:numPr>
      </w:pPr>
      <w:r w:rsidRPr="00DA0F3D">
        <w:t>Once students have cut out and roughly assembled all of the pieces on the black paper</w:t>
      </w:r>
      <w:r w:rsidR="003E4691" w:rsidRPr="00DA0F3D">
        <w:t>,</w:t>
      </w:r>
      <w:r w:rsidRPr="00DA0F3D">
        <w:t xml:space="preserve"> </w:t>
      </w:r>
      <w:r w:rsidR="00D822FF" w:rsidRPr="00DA0F3D">
        <w:t>have them raise their hand to check their work</w:t>
      </w:r>
    </w:p>
    <w:p w14:paraId="40363102" w14:textId="1E0A5AF8" w:rsidR="00E80DB2" w:rsidRPr="00DA0F3D" w:rsidRDefault="00D822FF" w:rsidP="00D822FF">
      <w:pPr>
        <w:pStyle w:val="NormalWeb"/>
        <w:numPr>
          <w:ilvl w:val="1"/>
          <w:numId w:val="7"/>
        </w:numPr>
      </w:pPr>
      <w:r w:rsidRPr="00DA0F3D">
        <w:t>Once okayed, hand them a glue stick</w:t>
      </w:r>
      <w:r w:rsidR="00E80DB2" w:rsidRPr="00DA0F3D">
        <w:t xml:space="preserve"> so they can begin gluing down each piece.</w:t>
      </w:r>
    </w:p>
    <w:p w14:paraId="01D3C50C" w14:textId="0D1870BA" w:rsidR="00D822FF" w:rsidRPr="00DA0F3D" w:rsidRDefault="00D822FF" w:rsidP="00D822FF">
      <w:pPr>
        <w:pStyle w:val="NormalWeb"/>
        <w:numPr>
          <w:ilvl w:val="0"/>
          <w:numId w:val="7"/>
        </w:numPr>
      </w:pPr>
      <w:r w:rsidRPr="00DA0F3D">
        <w:t>When finished, have students return glue stick to basket on Mrs. Eder’s desk</w:t>
      </w:r>
    </w:p>
    <w:p w14:paraId="7DA95387" w14:textId="7CB10D63" w:rsidR="00D822FF" w:rsidRPr="00DA0F3D" w:rsidRDefault="00D822FF" w:rsidP="00D822FF">
      <w:pPr>
        <w:pStyle w:val="NormalWeb"/>
        <w:numPr>
          <w:ilvl w:val="1"/>
          <w:numId w:val="7"/>
        </w:numPr>
      </w:pPr>
      <w:r w:rsidRPr="00DA0F3D">
        <w:t>Put scissors back in desk</w:t>
      </w:r>
    </w:p>
    <w:p w14:paraId="11A5DCB1" w14:textId="600067AC" w:rsidR="00DA0F3D" w:rsidRPr="00DA0F3D" w:rsidRDefault="00DA0F3D" w:rsidP="00D822FF">
      <w:pPr>
        <w:pStyle w:val="NormalWeb"/>
        <w:numPr>
          <w:ilvl w:val="1"/>
          <w:numId w:val="7"/>
        </w:numPr>
      </w:pPr>
      <w:r w:rsidRPr="00DA0F3D">
        <w:t xml:space="preserve">Put big sections of colored construction paper in a pile on Mrs. Eder’s desk </w:t>
      </w:r>
    </w:p>
    <w:p w14:paraId="5D87636E" w14:textId="77777777" w:rsidR="0045059E" w:rsidRDefault="00DA0F3D" w:rsidP="0045059E">
      <w:pPr>
        <w:pStyle w:val="NormalWeb"/>
        <w:numPr>
          <w:ilvl w:val="0"/>
          <w:numId w:val="7"/>
        </w:numPr>
      </w:pPr>
      <w:r w:rsidRPr="00DA0F3D">
        <w:t>Put scraps of paper in recycling bin</w:t>
      </w:r>
      <w:r w:rsidR="0045059E" w:rsidRPr="0045059E">
        <w:t xml:space="preserve"> </w:t>
      </w:r>
    </w:p>
    <w:p w14:paraId="059CAB37" w14:textId="28DFCB80" w:rsidR="00DA0F3D" w:rsidRDefault="0045059E" w:rsidP="0045059E">
      <w:pPr>
        <w:pStyle w:val="NormalWeb"/>
        <w:numPr>
          <w:ilvl w:val="0"/>
          <w:numId w:val="7"/>
        </w:numPr>
      </w:pPr>
      <w:r w:rsidRPr="00DA0F3D">
        <w:t>Have students identify how many different types of quadrilaterals (Square, rectangle, trapezoid, rhombus, parallelogram, and kite) they used for their robot on</w:t>
      </w:r>
      <w:r>
        <w:t xml:space="preserve"> their worksheet</w:t>
      </w:r>
    </w:p>
    <w:p w14:paraId="3FCCA4EC" w14:textId="7691FD0E" w:rsidR="0045059E" w:rsidRPr="00DA0F3D" w:rsidRDefault="0045059E" w:rsidP="0045059E">
      <w:pPr>
        <w:pStyle w:val="NormalWeb"/>
        <w:numPr>
          <w:ilvl w:val="0"/>
          <w:numId w:val="7"/>
        </w:numPr>
      </w:pPr>
      <w:r>
        <w:t xml:space="preserve">Have students respond to writing prompts on worksheet. </w:t>
      </w:r>
    </w:p>
    <w:p w14:paraId="63F65894" w14:textId="3B95E3E8" w:rsidR="00D822FF" w:rsidRPr="00DA0F3D" w:rsidRDefault="00D822FF" w:rsidP="00DA0F3D">
      <w:pPr>
        <w:pStyle w:val="NormalWeb"/>
        <w:numPr>
          <w:ilvl w:val="0"/>
          <w:numId w:val="7"/>
        </w:numPr>
      </w:pPr>
      <w:r w:rsidRPr="00DA0F3D">
        <w:t xml:space="preserve">Share artwork with </w:t>
      </w:r>
      <w:r w:rsidR="00DA0F3D" w:rsidRPr="00DA0F3D">
        <w:t>classmates</w:t>
      </w:r>
      <w:r w:rsidRPr="00DA0F3D">
        <w:t xml:space="preserve">, </w:t>
      </w:r>
      <w:r w:rsidR="0045059E">
        <w:t>comparing and contrasting</w:t>
      </w:r>
      <w:r w:rsidR="00DA0F3D" w:rsidRPr="00DA0F3D">
        <w:t xml:space="preserve"> the different parallelograms used in the work</w:t>
      </w:r>
      <w:r w:rsidR="0045059E">
        <w:t xml:space="preserve"> and their writing prompts</w:t>
      </w:r>
    </w:p>
    <w:p w14:paraId="176659AC" w14:textId="10E1A157" w:rsidR="00DA0F3D" w:rsidRPr="00DA0F3D" w:rsidRDefault="00DA0F3D" w:rsidP="00DA0F3D">
      <w:pPr>
        <w:pStyle w:val="NormalWeb"/>
        <w:numPr>
          <w:ilvl w:val="0"/>
          <w:numId w:val="7"/>
        </w:numPr>
      </w:pPr>
      <w:r w:rsidRPr="00DA0F3D">
        <w:t>When everyone is finished, ask students to place the artwork and piece of paper together in a pile on Mrs. Eder’s desk</w:t>
      </w:r>
    </w:p>
    <w:p w14:paraId="5F71C5E5" w14:textId="77777777" w:rsidR="00C84EEF" w:rsidRDefault="00C84EEF" w:rsidP="00C84EEF">
      <w:pPr>
        <w:pStyle w:val="NormalWeb"/>
        <w:rPr>
          <w:rFonts w:ascii="TimesNewRoman,Bold" w:hAnsi="TimesNewRoman,Bold"/>
        </w:rPr>
      </w:pPr>
      <w:r w:rsidRPr="0096701F">
        <w:rPr>
          <w:rFonts w:ascii="Castellar" w:hAnsi="Castellar"/>
          <w:color w:val="FF0000"/>
          <w:sz w:val="72"/>
          <w:szCs w:val="72"/>
        </w:rPr>
        <w:t>A</w:t>
      </w:r>
      <w:r w:rsidRPr="0096701F">
        <w:rPr>
          <w:rFonts w:ascii="TimesNewRoman,Bold" w:hAnsi="TimesNewRoman,Bold"/>
          <w:sz w:val="32"/>
          <w:szCs w:val="32"/>
        </w:rPr>
        <w:t>ssessment</w:t>
      </w:r>
      <w:r w:rsidRPr="0096701F">
        <w:rPr>
          <w:rFonts w:ascii="TimesNewRoman,Bold" w:hAnsi="TimesNewRoman,Bold"/>
        </w:rPr>
        <w:t xml:space="preserve">: </w:t>
      </w:r>
    </w:p>
    <w:p w14:paraId="2AC1DB80" w14:textId="77777777" w:rsidR="00E80DB2" w:rsidRPr="00E80DB2" w:rsidRDefault="00E80DB2" w:rsidP="00E80DB2">
      <w:pPr>
        <w:pStyle w:val="NormalWeb"/>
        <w:numPr>
          <w:ilvl w:val="0"/>
          <w:numId w:val="8"/>
        </w:numPr>
        <w:rPr>
          <w:szCs w:val="20"/>
        </w:rPr>
      </w:pPr>
      <w:r w:rsidRPr="00E80DB2">
        <w:rPr>
          <w:szCs w:val="20"/>
        </w:rPr>
        <w:t xml:space="preserve">Grade based on participation, effort, </w:t>
      </w:r>
      <w:r>
        <w:rPr>
          <w:szCs w:val="20"/>
        </w:rPr>
        <w:t>only using quadrilaterals, and correctly identifying each type of quadrilateral used in their art project.</w:t>
      </w:r>
    </w:p>
    <w:p w14:paraId="6A0E9A42" w14:textId="77777777" w:rsidR="00E80DB2" w:rsidRDefault="00E80DB2" w:rsidP="00E80DB2">
      <w:pPr>
        <w:pStyle w:val="NormalWeb"/>
        <w:numPr>
          <w:ilvl w:val="1"/>
          <w:numId w:val="8"/>
        </w:numPr>
        <w:rPr>
          <w:szCs w:val="20"/>
        </w:rPr>
      </w:pPr>
      <w:r w:rsidRPr="00E80DB2">
        <w:rPr>
          <w:szCs w:val="20"/>
        </w:rPr>
        <w:t>Monitor students closely to ensure students understand to only use quadrilaterals.</w:t>
      </w:r>
    </w:p>
    <w:p w14:paraId="60613A94" w14:textId="1C4B155A" w:rsidR="00842F97" w:rsidRPr="00E80DB2" w:rsidRDefault="00842F97" w:rsidP="00842F97">
      <w:pPr>
        <w:pStyle w:val="NormalWeb"/>
        <w:numPr>
          <w:ilvl w:val="0"/>
          <w:numId w:val="8"/>
        </w:numPr>
        <w:rPr>
          <w:szCs w:val="20"/>
        </w:rPr>
      </w:pPr>
      <w:r>
        <w:rPr>
          <w:szCs w:val="20"/>
        </w:rPr>
        <w:t>Formative assessment on rubric</w:t>
      </w:r>
    </w:p>
    <w:p w14:paraId="4D40D13C" w14:textId="77777777" w:rsidR="00C84EEF" w:rsidRDefault="00C84EEF" w:rsidP="00C84EEF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R</w:t>
      </w:r>
      <w:r>
        <w:rPr>
          <w:rFonts w:ascii="TimesNewRoman,Bold" w:hAnsi="TimesNewRoman,Bold"/>
          <w:sz w:val="32"/>
          <w:szCs w:val="32"/>
        </w:rPr>
        <w:t>eflection</w:t>
      </w:r>
      <w:r>
        <w:rPr>
          <w:rFonts w:ascii="TimesNewRoman,Bold" w:hAnsi="TimesNewRoman,Bold"/>
        </w:rPr>
        <w:t xml:space="preserve">: </w:t>
      </w:r>
    </w:p>
    <w:p w14:paraId="25893617" w14:textId="5DBCEF57" w:rsidR="005B0A88" w:rsidRDefault="005B0A88" w:rsidP="005B0A88">
      <w:pPr>
        <w:pStyle w:val="NormalWeb"/>
        <w:numPr>
          <w:ilvl w:val="0"/>
          <w:numId w:val="9"/>
        </w:numPr>
        <w:rPr>
          <w:szCs w:val="20"/>
        </w:rPr>
      </w:pPr>
      <w:r w:rsidRPr="005B0A88">
        <w:rPr>
          <w:szCs w:val="20"/>
        </w:rPr>
        <w:t>I think this went really well!</w:t>
      </w:r>
      <w:r>
        <w:rPr>
          <w:szCs w:val="20"/>
        </w:rPr>
        <w:t xml:space="preserve"> Students seemed to engage.</w:t>
      </w:r>
    </w:p>
    <w:p w14:paraId="06253DB5" w14:textId="625007D4" w:rsidR="005B0A88" w:rsidRDefault="005B0A88" w:rsidP="005B0A88">
      <w:pPr>
        <w:pStyle w:val="NormalWeb"/>
        <w:numPr>
          <w:ilvl w:val="0"/>
          <w:numId w:val="9"/>
        </w:numPr>
        <w:rPr>
          <w:szCs w:val="20"/>
        </w:rPr>
      </w:pPr>
      <w:r>
        <w:rPr>
          <w:szCs w:val="20"/>
        </w:rPr>
        <w:t>The Quadrilateral Song Video on YouTube</w:t>
      </w:r>
      <w:r w:rsidR="003C120B">
        <w:rPr>
          <w:szCs w:val="20"/>
        </w:rPr>
        <w:t xml:space="preserve"> was a great start to engage the students and it was super catchy!</w:t>
      </w:r>
    </w:p>
    <w:p w14:paraId="5274B4FC" w14:textId="741C9F41" w:rsidR="003C120B" w:rsidRDefault="003C120B" w:rsidP="005B0A88">
      <w:pPr>
        <w:pStyle w:val="NormalWeb"/>
        <w:numPr>
          <w:ilvl w:val="0"/>
          <w:numId w:val="9"/>
        </w:numPr>
        <w:rPr>
          <w:szCs w:val="20"/>
        </w:rPr>
      </w:pPr>
      <w:r>
        <w:rPr>
          <w:szCs w:val="20"/>
        </w:rPr>
        <w:t>I was surprised with how engaged and responsive the students were to Pablo Picasso artwork.</w:t>
      </w:r>
    </w:p>
    <w:p w14:paraId="270E8BF9" w14:textId="3C2B2833" w:rsidR="003C120B" w:rsidRDefault="003C120B" w:rsidP="005B0A88">
      <w:pPr>
        <w:pStyle w:val="NormalWeb"/>
        <w:numPr>
          <w:ilvl w:val="0"/>
          <w:numId w:val="9"/>
        </w:numPr>
        <w:rPr>
          <w:szCs w:val="20"/>
        </w:rPr>
      </w:pPr>
      <w:r>
        <w:rPr>
          <w:szCs w:val="20"/>
        </w:rPr>
        <w:t>I think I did a good job planning out the procedures for starting.</w:t>
      </w:r>
    </w:p>
    <w:p w14:paraId="09166B9D" w14:textId="60597AE6" w:rsidR="003C120B" w:rsidRDefault="003C120B" w:rsidP="005B0A88">
      <w:pPr>
        <w:pStyle w:val="NormalWeb"/>
        <w:numPr>
          <w:ilvl w:val="0"/>
          <w:numId w:val="9"/>
        </w:numPr>
        <w:rPr>
          <w:szCs w:val="20"/>
        </w:rPr>
      </w:pPr>
      <w:r>
        <w:rPr>
          <w:szCs w:val="20"/>
        </w:rPr>
        <w:t>Unfortunately, it took a lot longer than I had originally planned. Of course, some students were done quickly, but for most it took awhile. I was really impressed with their creativity, though.</w:t>
      </w:r>
    </w:p>
    <w:p w14:paraId="63CCBBF8" w14:textId="6382818C" w:rsidR="003C120B" w:rsidRDefault="003C120B" w:rsidP="005B0A88">
      <w:pPr>
        <w:pStyle w:val="NormalWeb"/>
        <w:numPr>
          <w:ilvl w:val="0"/>
          <w:numId w:val="9"/>
        </w:numPr>
        <w:rPr>
          <w:szCs w:val="20"/>
        </w:rPr>
      </w:pPr>
      <w:r>
        <w:rPr>
          <w:szCs w:val="20"/>
        </w:rPr>
        <w:t>Because there are so many components to this, next time I am going to allot more time, or have to cut out some parts. I could also use a smaller sheet of paper so the whole artwork is condensed.</w:t>
      </w:r>
    </w:p>
    <w:p w14:paraId="6B7ADD23" w14:textId="10D0ADBD" w:rsidR="003C120B" w:rsidRPr="005B0A88" w:rsidRDefault="003C120B" w:rsidP="005B0A88">
      <w:pPr>
        <w:pStyle w:val="NormalWeb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I hope that this was a good continued introduction to the topic, as we did not get into details of each, but were reintroduced to the types of quadrilaterals and can hopefully recognize each better. </w:t>
      </w:r>
      <w:bookmarkStart w:id="0" w:name="_GoBack"/>
      <w:bookmarkEnd w:id="0"/>
      <w:r>
        <w:rPr>
          <w:szCs w:val="20"/>
        </w:rPr>
        <w:t xml:space="preserve"> </w:t>
      </w:r>
    </w:p>
    <w:p w14:paraId="4AA7BCEB" w14:textId="5B3CABAE" w:rsidR="00DA0F3D" w:rsidRDefault="00DA0F3D">
      <w:r>
        <w:br w:type="page"/>
      </w:r>
    </w:p>
    <w:tbl>
      <w:tblPr>
        <w:tblpPr w:leftFromText="180" w:rightFromText="180" w:tblpX="120" w:tblpY="-400"/>
        <w:tblW w:w="895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933"/>
        <w:gridCol w:w="1610"/>
        <w:gridCol w:w="1206"/>
        <w:gridCol w:w="1475"/>
        <w:gridCol w:w="1533"/>
      </w:tblGrid>
      <w:tr w:rsidR="00DA0F3D" w:rsidRPr="00B03E77" w14:paraId="251A3FF2" w14:textId="77777777" w:rsidTr="00142E89">
        <w:trPr>
          <w:trHeight w:val="795"/>
          <w:tblCellSpacing w:w="15" w:type="dxa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8E4A" w14:textId="77777777" w:rsidR="00DA0F3D" w:rsidRDefault="00DA0F3D" w:rsidP="00142E89">
            <w:pPr>
              <w:jc w:val="center"/>
              <w:textAlignment w:val="top"/>
            </w:pPr>
            <w:r w:rsidRPr="00B03E77">
              <w:t>ART RUBRIC</w:t>
            </w:r>
          </w:p>
          <w:p w14:paraId="252C2AC0" w14:textId="77777777" w:rsidR="00DA0F3D" w:rsidRDefault="00DA0F3D" w:rsidP="00142E89">
            <w:pPr>
              <w:jc w:val="center"/>
              <w:textAlignment w:val="top"/>
            </w:pPr>
          </w:p>
          <w:p w14:paraId="6F6384C5" w14:textId="77777777" w:rsidR="00DA0F3D" w:rsidRDefault="00DA0F3D" w:rsidP="00142E89">
            <w:pPr>
              <w:textAlignment w:val="top"/>
            </w:pPr>
            <w:r w:rsidRPr="007728A0">
              <w:rPr>
                <w:b/>
              </w:rPr>
              <w:t>Project</w:t>
            </w:r>
            <w:r>
              <w:t xml:space="preserve">: Quadrilateral Robots                                     </w:t>
            </w:r>
            <w:r w:rsidRPr="007728A0">
              <w:rPr>
                <w:b/>
              </w:rPr>
              <w:t>Student</w:t>
            </w:r>
            <w:r>
              <w:t>_____________________</w:t>
            </w:r>
          </w:p>
          <w:p w14:paraId="57E97C3D" w14:textId="77777777" w:rsidR="00DA0F3D" w:rsidRPr="007C3E3F" w:rsidRDefault="00DA0F3D" w:rsidP="00142E89">
            <w:pPr>
              <w:textAlignment w:val="top"/>
              <w:rPr>
                <w:sz w:val="18"/>
                <w:szCs w:val="18"/>
              </w:rPr>
            </w:pPr>
            <w:r w:rsidRPr="007C3E3F">
              <w:rPr>
                <w:sz w:val="18"/>
                <w:szCs w:val="18"/>
              </w:rPr>
              <w:t>Standards:</w:t>
            </w:r>
          </w:p>
          <w:p w14:paraId="335027F9" w14:textId="77777777" w:rsidR="00DA0F3D" w:rsidRPr="009A70CE" w:rsidRDefault="00DA0F3D" w:rsidP="00142E89">
            <w:pPr>
              <w:textAlignment w:val="top"/>
              <w:rPr>
                <w:sz w:val="18"/>
                <w:szCs w:val="18"/>
              </w:rPr>
            </w:pPr>
            <w:r w:rsidRPr="001F7E7E">
              <w:rPr>
                <w:sz w:val="18"/>
                <w:szCs w:val="18"/>
              </w:rPr>
              <w:t>4.2.1    Know the differences among visual art structures and functions.</w:t>
            </w:r>
          </w:p>
        </w:tc>
      </w:tr>
      <w:tr w:rsidR="00DA0F3D" w:rsidRPr="00B03E77" w14:paraId="46F81D8E" w14:textId="77777777" w:rsidTr="00142E89">
        <w:trPr>
          <w:trHeight w:val="795"/>
          <w:tblCellSpacing w:w="15" w:type="dxa"/>
        </w:trPr>
        <w:tc>
          <w:tcPr>
            <w:tcW w:w="12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3DB23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>Outcomes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ABEB5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>Projects Outcomes Criteria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2FC4C" w14:textId="77777777" w:rsidR="00DA0F3D" w:rsidRPr="00B03E77" w:rsidRDefault="00DA0F3D" w:rsidP="00142E89">
            <w:pPr>
              <w:jc w:val="center"/>
            </w:pPr>
            <w:r w:rsidRPr="00B03E77">
              <w:t xml:space="preserve">4 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5C196" w14:textId="77777777" w:rsidR="00DA0F3D" w:rsidRPr="00B03E77" w:rsidRDefault="00DA0F3D" w:rsidP="00142E89">
            <w:pPr>
              <w:jc w:val="center"/>
            </w:pPr>
            <w:r w:rsidRPr="00B03E77">
              <w:t xml:space="preserve">3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04007" w14:textId="77777777" w:rsidR="00DA0F3D" w:rsidRPr="00B03E77" w:rsidRDefault="00DA0F3D" w:rsidP="00142E89">
            <w:pPr>
              <w:jc w:val="center"/>
            </w:pPr>
            <w:r w:rsidRPr="00B03E77"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B1530A7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1</w:t>
            </w:r>
          </w:p>
        </w:tc>
      </w:tr>
      <w:tr w:rsidR="00DA0F3D" w:rsidRPr="00B03E77" w14:paraId="3270664A" w14:textId="77777777" w:rsidTr="00142E89">
        <w:trPr>
          <w:trHeight w:val="1620"/>
          <w:tblCellSpacing w:w="15" w:type="dxa"/>
        </w:trPr>
        <w:tc>
          <w:tcPr>
            <w:tcW w:w="12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2B4D7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>Basic Skills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0774C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rPr>
                <w:i/>
                <w:iCs/>
              </w:rPr>
              <w:t xml:space="preserve">Directions, Requirements </w:t>
            </w:r>
          </w:p>
          <w:p w14:paraId="685D5442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rPr>
                <w:i/>
                <w:iCs/>
              </w:rPr>
              <w:t>Craftsmanship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643E9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Complete understanding of class dynamics</w:t>
            </w:r>
          </w:p>
          <w:p w14:paraId="57183CFA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Exceptional skill with media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81BE9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Very good idea of the class</w:t>
            </w:r>
          </w:p>
          <w:p w14:paraId="7E83925B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Above average art skills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2AFA9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Barely average grasp of directions</w:t>
            </w:r>
          </w:p>
          <w:p w14:paraId="4E69B0F3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 xml:space="preserve">Shows some skill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B629DA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Does not meet expectations</w:t>
            </w:r>
          </w:p>
        </w:tc>
      </w:tr>
      <w:tr w:rsidR="00DA0F3D" w:rsidRPr="00B03E77" w14:paraId="32312A32" w14:textId="77777777" w:rsidTr="00142E89">
        <w:trPr>
          <w:trHeight w:val="1215"/>
          <w:tblCellSpacing w:w="15" w:type="dxa"/>
        </w:trPr>
        <w:tc>
          <w:tcPr>
            <w:tcW w:w="12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0F369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>Higher Level Thinking Skills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6C469" w14:textId="77777777" w:rsidR="00DA0F3D" w:rsidRPr="00B03E77" w:rsidRDefault="00DA0F3D" w:rsidP="00142E89">
            <w:pPr>
              <w:jc w:val="center"/>
            </w:pPr>
            <w:r w:rsidRPr="00B03E77">
              <w:rPr>
                <w:i/>
                <w:iCs/>
              </w:rPr>
              <w:t>Originality Creativity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9ABA3" w14:textId="77777777" w:rsidR="00DA0F3D" w:rsidRPr="00B03E77" w:rsidRDefault="00DA0F3D" w:rsidP="00142E89">
            <w:pPr>
              <w:jc w:val="center"/>
            </w:pPr>
            <w:r w:rsidRPr="00B03E77">
              <w:t>Unique, very original, individual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A6E98" w14:textId="77777777" w:rsidR="00DA0F3D" w:rsidRPr="00B03E77" w:rsidRDefault="00DA0F3D" w:rsidP="00142E89">
            <w:pPr>
              <w:jc w:val="center"/>
            </w:pPr>
            <w:r w:rsidRPr="00B03E77">
              <w:t>Usually original, expressive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1AA04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Seldom original</w:t>
            </w:r>
          </w:p>
          <w:p w14:paraId="27942B67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Work possibly copied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A51E0FC" w14:textId="77777777" w:rsidR="00DA0F3D" w:rsidRPr="00B03E77" w:rsidRDefault="00DA0F3D" w:rsidP="00142E89">
            <w:pPr>
              <w:jc w:val="center"/>
            </w:pPr>
            <w:r w:rsidRPr="00B03E77">
              <w:t xml:space="preserve">No original ideas </w:t>
            </w:r>
          </w:p>
        </w:tc>
      </w:tr>
      <w:tr w:rsidR="00DA0F3D" w:rsidRPr="00B03E77" w14:paraId="77AB43A3" w14:textId="77777777" w:rsidTr="00142E89">
        <w:trPr>
          <w:trHeight w:val="1230"/>
          <w:tblCellSpacing w:w="15" w:type="dxa"/>
        </w:trPr>
        <w:tc>
          <w:tcPr>
            <w:tcW w:w="12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C8360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 xml:space="preserve">Apply Knowledge Lifelong Learner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B8D117" w14:textId="77777777" w:rsidR="00DA0F3D" w:rsidRPr="00B03E77" w:rsidRDefault="00DA0F3D" w:rsidP="00142E89">
            <w:pPr>
              <w:jc w:val="center"/>
            </w:pPr>
            <w:r w:rsidRPr="00B03E77">
              <w:rPr>
                <w:i/>
                <w:iCs/>
              </w:rPr>
              <w:t>Design Principles / Elements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A49AE" w14:textId="77777777" w:rsidR="00DA0F3D" w:rsidRPr="00B03E77" w:rsidRDefault="00DA0F3D" w:rsidP="00142E89">
            <w:pPr>
              <w:jc w:val="center"/>
            </w:pPr>
            <w:r w:rsidRPr="00B03E77">
              <w:t>Complete understanding, use of elements and principles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96875" w14:textId="77777777" w:rsidR="00DA0F3D" w:rsidRPr="00B03E77" w:rsidRDefault="00DA0F3D" w:rsidP="00142E89">
            <w:pPr>
              <w:jc w:val="center"/>
            </w:pPr>
            <w:r w:rsidRPr="00B03E77">
              <w:t xml:space="preserve">Has very good idea of art intent 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93EF3" w14:textId="77777777" w:rsidR="00DA0F3D" w:rsidRPr="00B03E77" w:rsidRDefault="00DA0F3D" w:rsidP="00142E89">
            <w:pPr>
              <w:jc w:val="center"/>
            </w:pPr>
            <w:r w:rsidRPr="00B03E77">
              <w:t>Unclear thinking Little use of principles and elements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210C03A" w14:textId="77777777" w:rsidR="00DA0F3D" w:rsidRPr="00B03E77" w:rsidRDefault="00DA0F3D" w:rsidP="00142E89">
            <w:pPr>
              <w:jc w:val="center"/>
            </w:pPr>
            <w:r w:rsidRPr="00B03E77">
              <w:t>No concept of art principles or elements</w:t>
            </w:r>
          </w:p>
        </w:tc>
      </w:tr>
      <w:tr w:rsidR="00DA0F3D" w:rsidRPr="00B03E77" w14:paraId="327DAD93" w14:textId="77777777" w:rsidTr="00142E89">
        <w:trPr>
          <w:trHeight w:val="1035"/>
          <w:tblCellSpacing w:w="15" w:type="dxa"/>
        </w:trPr>
        <w:tc>
          <w:tcPr>
            <w:tcW w:w="12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ECADD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>Basic Social Skills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9437E" w14:textId="77777777" w:rsidR="00DA0F3D" w:rsidRPr="00B03E77" w:rsidRDefault="00DA0F3D" w:rsidP="00142E89">
            <w:pPr>
              <w:jc w:val="center"/>
            </w:pPr>
            <w:r w:rsidRPr="00B03E77">
              <w:rPr>
                <w:rFonts w:ascii="Courier New" w:hAnsi="Courier New" w:cs="Courier New"/>
                <w:i/>
                <w:iCs/>
              </w:rPr>
              <w:t xml:space="preserve">Teamwork- Communication 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F365A" w14:textId="77777777" w:rsidR="00DA0F3D" w:rsidRPr="00B03E77" w:rsidRDefault="00DA0F3D" w:rsidP="00142E89">
            <w:pPr>
              <w:jc w:val="center"/>
            </w:pPr>
            <w:r w:rsidRPr="00B03E77">
              <w:t>Always Contributes- Excellent Communication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51367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Contributes most of the time</w:t>
            </w:r>
          </w:p>
          <w:p w14:paraId="1C064829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Gets along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B1C65" w14:textId="77777777" w:rsidR="00DA0F3D" w:rsidRPr="00B03E77" w:rsidRDefault="00DA0F3D" w:rsidP="00142E89">
            <w:pPr>
              <w:jc w:val="center"/>
            </w:pPr>
            <w:r w:rsidRPr="00B03E77">
              <w:t xml:space="preserve">Seldom contributes Sometimes uncooperative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D4D1DD1" w14:textId="77777777" w:rsidR="00DA0F3D" w:rsidRPr="00B03E77" w:rsidRDefault="00DA0F3D" w:rsidP="00142E89">
            <w:pPr>
              <w:jc w:val="center"/>
            </w:pPr>
            <w:r w:rsidRPr="00B03E77">
              <w:t>No attempt to communicate Argumentative or Disinterested</w:t>
            </w:r>
          </w:p>
        </w:tc>
      </w:tr>
      <w:tr w:rsidR="00DA0F3D" w:rsidRPr="00B03E77" w14:paraId="6F121E95" w14:textId="77777777" w:rsidTr="00142E89">
        <w:trPr>
          <w:trHeight w:val="2010"/>
          <w:tblCellSpacing w:w="15" w:type="dxa"/>
        </w:trPr>
        <w:tc>
          <w:tcPr>
            <w:tcW w:w="12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8A14B" w14:textId="77777777" w:rsidR="00DA0F3D" w:rsidRPr="00B03E77" w:rsidRDefault="00DA0F3D" w:rsidP="00142E89">
            <w:pPr>
              <w:jc w:val="center"/>
              <w:rPr>
                <w:b/>
                <w:bCs/>
              </w:rPr>
            </w:pPr>
            <w:r w:rsidRPr="00B03E77">
              <w:rPr>
                <w:b/>
                <w:bCs/>
              </w:rPr>
              <w:t>Responsible Global Citizen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07943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rPr>
                <w:rFonts w:ascii="Courier New" w:hAnsi="Courier New" w:cs="Courier New"/>
                <w:i/>
                <w:iCs/>
              </w:rPr>
              <w:t>Attitude , including</w:t>
            </w:r>
          </w:p>
          <w:p w14:paraId="78C8CFF6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rPr>
                <w:rFonts w:ascii="Courier New" w:hAnsi="Courier New" w:cs="Courier New"/>
                <w:i/>
                <w:iCs/>
              </w:rPr>
              <w:t>Attendance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EFB4A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Very helpful, positive and considerate</w:t>
            </w:r>
          </w:p>
          <w:p w14:paraId="675B2783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Never misses Takes total responsibility for work missed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7C06E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Not too helpful</w:t>
            </w:r>
          </w:p>
          <w:p w14:paraId="576E0EC1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7C3E3F">
              <w:rPr>
                <w:sz w:val="16"/>
                <w:szCs w:val="16"/>
              </w:rPr>
              <w:t>Absences each grading period Usually makes up work missed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8F74D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Not very helpful or cooperative</w:t>
            </w:r>
          </w:p>
          <w:p w14:paraId="0874221D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Often misses Sometimes tries to make up work missed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A4D5D8B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Uninvolved</w:t>
            </w:r>
          </w:p>
          <w:p w14:paraId="350A8160" w14:textId="77777777" w:rsidR="00DA0F3D" w:rsidRPr="00B03E77" w:rsidRDefault="00DA0F3D" w:rsidP="00142E89">
            <w:pPr>
              <w:spacing w:before="100" w:beforeAutospacing="1" w:after="100" w:afterAutospacing="1"/>
              <w:jc w:val="center"/>
            </w:pPr>
            <w:r w:rsidRPr="00B03E77">
              <w:t>Many absences each grading period Feels no responsibility to make up work missed</w:t>
            </w:r>
          </w:p>
        </w:tc>
      </w:tr>
    </w:tbl>
    <w:p w14:paraId="4193168A" w14:textId="77777777" w:rsidR="00C92E46" w:rsidRDefault="00C928A5"/>
    <w:sectPr w:rsidR="00C92E46" w:rsidSect="00113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E0BB2" w14:textId="77777777" w:rsidR="00C928A5" w:rsidRDefault="00C928A5" w:rsidP="00E80DB2">
      <w:r>
        <w:separator/>
      </w:r>
    </w:p>
  </w:endnote>
  <w:endnote w:type="continuationSeparator" w:id="0">
    <w:p w14:paraId="66CF6B53" w14:textId="77777777" w:rsidR="00C928A5" w:rsidRDefault="00C928A5" w:rsidP="00E8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BFF7" w14:textId="77777777" w:rsidR="000F7D20" w:rsidRDefault="000F7D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6186" w14:textId="77777777" w:rsidR="000F7D20" w:rsidRDefault="000F7D2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A1CD" w14:textId="77777777" w:rsidR="000F7D20" w:rsidRDefault="000F7D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426A8" w14:textId="77777777" w:rsidR="00C928A5" w:rsidRDefault="00C928A5" w:rsidP="00E80DB2">
      <w:r>
        <w:separator/>
      </w:r>
    </w:p>
  </w:footnote>
  <w:footnote w:type="continuationSeparator" w:id="0">
    <w:p w14:paraId="7759C854" w14:textId="77777777" w:rsidR="00C928A5" w:rsidRDefault="00C928A5" w:rsidP="00E80D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F745" w14:textId="77777777" w:rsidR="000F7D20" w:rsidRDefault="000F7D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BFF5" w14:textId="6518AFF8" w:rsidR="00E80DB2" w:rsidRPr="00E80DB2" w:rsidRDefault="000F7D2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Rachel Nistler</w:t>
    </w:r>
    <w:r>
      <w:rPr>
        <w:rFonts w:ascii="Times New Roman" w:hAnsi="Times New Roman" w:cs="Times New Roman"/>
      </w:rPr>
      <w:tab/>
      <w:t>13 April 2016</w:t>
    </w:r>
    <w:r w:rsidRPr="000F7D20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Mrs. Eder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2521" w14:textId="77777777" w:rsidR="000F7D20" w:rsidRDefault="000F7D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73A"/>
    <w:multiLevelType w:val="hybridMultilevel"/>
    <w:tmpl w:val="1D6C0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C6925"/>
    <w:multiLevelType w:val="hybridMultilevel"/>
    <w:tmpl w:val="1562B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124DD"/>
    <w:multiLevelType w:val="hybridMultilevel"/>
    <w:tmpl w:val="B1267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56849"/>
    <w:multiLevelType w:val="hybridMultilevel"/>
    <w:tmpl w:val="08C2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24CED"/>
    <w:multiLevelType w:val="hybridMultilevel"/>
    <w:tmpl w:val="D8AA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5D6BCE"/>
    <w:multiLevelType w:val="hybridMultilevel"/>
    <w:tmpl w:val="156AC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F70BE"/>
    <w:multiLevelType w:val="hybridMultilevel"/>
    <w:tmpl w:val="0714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57948"/>
    <w:multiLevelType w:val="hybridMultilevel"/>
    <w:tmpl w:val="C2141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F57014"/>
    <w:multiLevelType w:val="multilevel"/>
    <w:tmpl w:val="056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F"/>
    <w:rsid w:val="000F7D20"/>
    <w:rsid w:val="0011334C"/>
    <w:rsid w:val="00170885"/>
    <w:rsid w:val="003C120B"/>
    <w:rsid w:val="003C5268"/>
    <w:rsid w:val="003E4691"/>
    <w:rsid w:val="0045059E"/>
    <w:rsid w:val="00470C7F"/>
    <w:rsid w:val="00475C42"/>
    <w:rsid w:val="005B0A88"/>
    <w:rsid w:val="007320AC"/>
    <w:rsid w:val="00842F97"/>
    <w:rsid w:val="0092587C"/>
    <w:rsid w:val="00AA2C50"/>
    <w:rsid w:val="00B13AEB"/>
    <w:rsid w:val="00BC5C96"/>
    <w:rsid w:val="00C4662C"/>
    <w:rsid w:val="00C84EEF"/>
    <w:rsid w:val="00C928A5"/>
    <w:rsid w:val="00D822FF"/>
    <w:rsid w:val="00DA0F3D"/>
    <w:rsid w:val="00E80DB2"/>
    <w:rsid w:val="00F378D6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116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EE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4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B2"/>
  </w:style>
  <w:style w:type="paragraph" w:styleId="Footer">
    <w:name w:val="footer"/>
    <w:basedOn w:val="Normal"/>
    <w:link w:val="FooterChar"/>
    <w:uiPriority w:val="99"/>
    <w:unhideWhenUsed/>
    <w:rsid w:val="00E8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B2"/>
  </w:style>
  <w:style w:type="character" w:styleId="Hyperlink">
    <w:name w:val="Hyperlink"/>
    <w:basedOn w:val="DefaultParagraphFont"/>
    <w:uiPriority w:val="99"/>
    <w:unhideWhenUsed/>
    <w:rsid w:val="00475C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k7oLm94kQEE&amp;nohtml5=Fal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959</Words>
  <Characters>5469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Nistler</dc:creator>
  <cp:keywords/>
  <dc:description/>
  <cp:lastModifiedBy>Rachel Nistler</cp:lastModifiedBy>
  <cp:revision>7</cp:revision>
  <dcterms:created xsi:type="dcterms:W3CDTF">2016-04-04T01:53:00Z</dcterms:created>
  <dcterms:modified xsi:type="dcterms:W3CDTF">2016-04-13T18:33:00Z</dcterms:modified>
</cp:coreProperties>
</file>