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000EED" w14:paraId="43B7C82B" w14:textId="77777777" w:rsidTr="00000EED">
        <w:tc>
          <w:tcPr>
            <w:tcW w:w="5475" w:type="dxa"/>
            <w:gridSpan w:val="3"/>
          </w:tcPr>
          <w:p w14:paraId="2D581A11" w14:textId="2E04D51C" w:rsidR="00A652FB" w:rsidRPr="00257E6C" w:rsidRDefault="00A652FB">
            <w:pPr>
              <w:rPr>
                <w:sz w:val="18"/>
                <w:szCs w:val="18"/>
              </w:rPr>
            </w:pPr>
            <w:r w:rsidRPr="00000EED">
              <w:rPr>
                <w:b/>
                <w:sz w:val="18"/>
                <w:szCs w:val="18"/>
              </w:rPr>
              <w:t>Grade:</w:t>
            </w:r>
            <w:r w:rsidR="00257E6C">
              <w:rPr>
                <w:b/>
                <w:sz w:val="18"/>
                <w:szCs w:val="18"/>
              </w:rPr>
              <w:t xml:space="preserve"> </w:t>
            </w:r>
            <w:r w:rsidR="00257E6C">
              <w:rPr>
                <w:sz w:val="18"/>
                <w:szCs w:val="18"/>
              </w:rPr>
              <w:t>1</w:t>
            </w:r>
          </w:p>
        </w:tc>
        <w:tc>
          <w:tcPr>
            <w:tcW w:w="5476" w:type="dxa"/>
            <w:gridSpan w:val="2"/>
          </w:tcPr>
          <w:p w14:paraId="27ECD518" w14:textId="1208A892" w:rsidR="00A652FB" w:rsidRPr="00257E6C" w:rsidRDefault="00A652FB">
            <w:pPr>
              <w:rPr>
                <w:sz w:val="18"/>
                <w:szCs w:val="18"/>
              </w:rPr>
            </w:pPr>
            <w:r w:rsidRPr="00000EED">
              <w:rPr>
                <w:b/>
                <w:sz w:val="18"/>
                <w:szCs w:val="18"/>
              </w:rPr>
              <w:t>Subject:</w:t>
            </w:r>
            <w:r w:rsidR="00257E6C">
              <w:rPr>
                <w:b/>
                <w:sz w:val="18"/>
                <w:szCs w:val="18"/>
              </w:rPr>
              <w:t xml:space="preserve"> </w:t>
            </w:r>
            <w:r w:rsidR="00257E6C">
              <w:rPr>
                <w:sz w:val="18"/>
                <w:szCs w:val="18"/>
              </w:rPr>
              <w:t>Art – Wax Resist</w:t>
            </w:r>
          </w:p>
        </w:tc>
      </w:tr>
      <w:tr w:rsidR="00000EED" w:rsidRPr="00A652FB" w14:paraId="639976A5" w14:textId="77777777" w:rsidTr="000B2D91">
        <w:tc>
          <w:tcPr>
            <w:tcW w:w="5475" w:type="dxa"/>
            <w:gridSpan w:val="3"/>
          </w:tcPr>
          <w:p w14:paraId="7C86FA46" w14:textId="13751BE6" w:rsidR="00000EED" w:rsidRPr="00257E6C" w:rsidRDefault="00000EED">
            <w:pPr>
              <w:rPr>
                <w:sz w:val="18"/>
                <w:szCs w:val="18"/>
              </w:rPr>
            </w:pPr>
            <w:r w:rsidRPr="00000EED">
              <w:rPr>
                <w:b/>
                <w:sz w:val="18"/>
                <w:szCs w:val="18"/>
              </w:rPr>
              <w:t>Materials:</w:t>
            </w:r>
            <w:r w:rsidR="00257E6C">
              <w:rPr>
                <w:b/>
                <w:sz w:val="18"/>
                <w:szCs w:val="18"/>
              </w:rPr>
              <w:t xml:space="preserve"> </w:t>
            </w:r>
            <w:r w:rsidR="00257E6C">
              <w:rPr>
                <w:sz w:val="18"/>
                <w:szCs w:val="18"/>
              </w:rPr>
              <w:t>Leaves, white paper, crayons, water colors, paint brushes</w:t>
            </w:r>
          </w:p>
        </w:tc>
        <w:tc>
          <w:tcPr>
            <w:tcW w:w="5476" w:type="dxa"/>
            <w:gridSpan w:val="2"/>
          </w:tcPr>
          <w:p w14:paraId="613C5BC5" w14:textId="1AA84088" w:rsidR="00000EED" w:rsidRPr="0048257E" w:rsidRDefault="00000EED">
            <w:pPr>
              <w:rPr>
                <w:sz w:val="18"/>
                <w:szCs w:val="18"/>
              </w:rPr>
            </w:pPr>
            <w:r>
              <w:rPr>
                <w:b/>
                <w:sz w:val="18"/>
                <w:szCs w:val="18"/>
              </w:rPr>
              <w:t>Technology Needed:</w:t>
            </w:r>
            <w:r w:rsidR="0048257E">
              <w:rPr>
                <w:b/>
                <w:sz w:val="18"/>
                <w:szCs w:val="18"/>
              </w:rPr>
              <w:t xml:space="preserve"> </w:t>
            </w:r>
            <w:r w:rsidR="0048257E">
              <w:rPr>
                <w:sz w:val="18"/>
                <w:szCs w:val="18"/>
              </w:rPr>
              <w:t>Laptop, ActivBoard</w:t>
            </w:r>
            <w:r w:rsidR="006D4AD7">
              <w:rPr>
                <w:sz w:val="18"/>
                <w:szCs w:val="18"/>
              </w:rPr>
              <w:t xml:space="preserve">, </w:t>
            </w:r>
            <w:proofErr w:type="spellStart"/>
            <w:r w:rsidR="00063854">
              <w:rPr>
                <w:sz w:val="18"/>
                <w:szCs w:val="18"/>
              </w:rPr>
              <w:t>Ladibug</w:t>
            </w:r>
            <w:proofErr w:type="spellEnd"/>
            <w:r w:rsidR="00063854">
              <w:rPr>
                <w:sz w:val="18"/>
                <w:szCs w:val="18"/>
              </w:rPr>
              <w:t xml:space="preserve"> Camera</w:t>
            </w:r>
          </w:p>
        </w:tc>
      </w:tr>
      <w:tr w:rsidR="00ED0501" w:rsidRPr="00A652FB" w14:paraId="7E33785E" w14:textId="77777777" w:rsidTr="00000EED">
        <w:trPr>
          <w:trHeight w:val="296"/>
        </w:trPr>
        <w:tc>
          <w:tcPr>
            <w:tcW w:w="2437" w:type="dxa"/>
            <w:gridSpan w:val="2"/>
            <w:vMerge w:val="restart"/>
            <w:tcBorders>
              <w:top w:val="single" w:sz="4" w:space="0" w:color="auto"/>
              <w:left w:val="single" w:sz="4" w:space="0" w:color="auto"/>
              <w:right w:val="nil"/>
            </w:tcBorders>
          </w:tcPr>
          <w:p w14:paraId="11698F3B" w14:textId="77777777" w:rsidR="00ED0501" w:rsidRPr="00000EED" w:rsidRDefault="00ED0501">
            <w:pPr>
              <w:rPr>
                <w:b/>
                <w:sz w:val="18"/>
                <w:szCs w:val="18"/>
              </w:rPr>
            </w:pPr>
            <w:r w:rsidRPr="00000EED">
              <w:rPr>
                <w:b/>
                <w:sz w:val="18"/>
                <w:szCs w:val="18"/>
              </w:rPr>
              <w:t>Instructional Strategies:</w:t>
            </w:r>
          </w:p>
          <w:p w14:paraId="19A88481" w14:textId="77777777" w:rsidR="00ED0501" w:rsidRDefault="00ED0501" w:rsidP="00BF4F0B">
            <w:pPr>
              <w:pStyle w:val="ListParagraph"/>
              <w:numPr>
                <w:ilvl w:val="0"/>
                <w:numId w:val="2"/>
              </w:numPr>
              <w:rPr>
                <w:sz w:val="18"/>
                <w:szCs w:val="18"/>
              </w:rPr>
            </w:pPr>
            <w:r>
              <w:rPr>
                <w:sz w:val="18"/>
                <w:szCs w:val="18"/>
              </w:rPr>
              <w:t>Direct instruction</w:t>
            </w:r>
          </w:p>
          <w:p w14:paraId="70F019EF" w14:textId="77777777" w:rsidR="00ED0501" w:rsidRDefault="00ED0501" w:rsidP="00BF4F0B">
            <w:pPr>
              <w:pStyle w:val="ListParagraph"/>
              <w:numPr>
                <w:ilvl w:val="0"/>
                <w:numId w:val="2"/>
              </w:numPr>
              <w:rPr>
                <w:sz w:val="18"/>
                <w:szCs w:val="18"/>
              </w:rPr>
            </w:pPr>
            <w:r>
              <w:rPr>
                <w:sz w:val="18"/>
                <w:szCs w:val="18"/>
              </w:rPr>
              <w:t>Guided practice</w:t>
            </w:r>
          </w:p>
          <w:p w14:paraId="461FD432" w14:textId="77777777" w:rsidR="00ED0501" w:rsidRDefault="00ED0501" w:rsidP="00BF4F0B">
            <w:pPr>
              <w:pStyle w:val="ListParagraph"/>
              <w:numPr>
                <w:ilvl w:val="0"/>
                <w:numId w:val="2"/>
              </w:numPr>
              <w:rPr>
                <w:sz w:val="18"/>
                <w:szCs w:val="18"/>
              </w:rPr>
            </w:pPr>
            <w:r>
              <w:rPr>
                <w:sz w:val="18"/>
                <w:szCs w:val="18"/>
              </w:rPr>
              <w:t>Socratic Seminar</w:t>
            </w:r>
          </w:p>
          <w:p w14:paraId="4E1C4B12" w14:textId="77777777" w:rsidR="00ED0501" w:rsidRDefault="00ED0501" w:rsidP="00BF4F0B">
            <w:pPr>
              <w:pStyle w:val="ListParagraph"/>
              <w:numPr>
                <w:ilvl w:val="0"/>
                <w:numId w:val="2"/>
              </w:numPr>
              <w:rPr>
                <w:sz w:val="18"/>
                <w:szCs w:val="18"/>
              </w:rPr>
            </w:pPr>
            <w:r>
              <w:rPr>
                <w:sz w:val="18"/>
                <w:szCs w:val="18"/>
              </w:rPr>
              <w:t>Learning Centers</w:t>
            </w:r>
          </w:p>
          <w:p w14:paraId="2E78C144" w14:textId="77777777" w:rsidR="00ED0501" w:rsidRPr="00ED0501" w:rsidRDefault="00ED0501" w:rsidP="00ED0501">
            <w:pPr>
              <w:pStyle w:val="ListParagraph"/>
              <w:numPr>
                <w:ilvl w:val="0"/>
                <w:numId w:val="2"/>
              </w:numPr>
              <w:rPr>
                <w:sz w:val="18"/>
                <w:szCs w:val="18"/>
              </w:rPr>
            </w:pPr>
            <w:r>
              <w:rPr>
                <w:sz w:val="18"/>
                <w:szCs w:val="18"/>
              </w:rPr>
              <w:t>Lecture</w:t>
            </w:r>
          </w:p>
          <w:p w14:paraId="699B0B5E" w14:textId="77777777" w:rsidR="00ED0501" w:rsidRDefault="00ED0501" w:rsidP="00BF4F0B">
            <w:pPr>
              <w:pStyle w:val="ListParagraph"/>
              <w:numPr>
                <w:ilvl w:val="0"/>
                <w:numId w:val="2"/>
              </w:numPr>
              <w:rPr>
                <w:sz w:val="18"/>
                <w:szCs w:val="18"/>
              </w:rPr>
            </w:pPr>
            <w:r>
              <w:rPr>
                <w:sz w:val="18"/>
                <w:szCs w:val="18"/>
              </w:rPr>
              <w:t>Technology integration</w:t>
            </w:r>
          </w:p>
          <w:p w14:paraId="7C1001CB" w14:textId="77777777" w:rsidR="00ED0501" w:rsidRPr="00BF4F0B" w:rsidRDefault="00ED0501" w:rsidP="00BF4F0B">
            <w:pPr>
              <w:pStyle w:val="ListParagraph"/>
              <w:numPr>
                <w:ilvl w:val="0"/>
                <w:numId w:val="2"/>
              </w:numPr>
              <w:rPr>
                <w:sz w:val="18"/>
                <w:szCs w:val="18"/>
              </w:rPr>
            </w:pPr>
            <w:r>
              <w:rPr>
                <w:sz w:val="18"/>
                <w:szCs w:val="18"/>
              </w:rPr>
              <w:t>Other (list)</w:t>
            </w:r>
          </w:p>
          <w:p w14:paraId="0D21B120" w14:textId="77777777"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14:paraId="6094CD26" w14:textId="77777777" w:rsidR="00ED0501" w:rsidRDefault="00ED0501" w:rsidP="00BF4F0B">
            <w:pPr>
              <w:pStyle w:val="ListParagraph"/>
              <w:rPr>
                <w:sz w:val="18"/>
                <w:szCs w:val="18"/>
              </w:rPr>
            </w:pPr>
          </w:p>
          <w:p w14:paraId="478F114E" w14:textId="77777777" w:rsidR="00ED0501" w:rsidRDefault="00ED0501" w:rsidP="00BF4F0B">
            <w:pPr>
              <w:pStyle w:val="ListParagraph"/>
              <w:numPr>
                <w:ilvl w:val="0"/>
                <w:numId w:val="2"/>
              </w:numPr>
              <w:rPr>
                <w:sz w:val="18"/>
                <w:szCs w:val="18"/>
              </w:rPr>
            </w:pPr>
            <w:r>
              <w:rPr>
                <w:sz w:val="18"/>
                <w:szCs w:val="18"/>
              </w:rPr>
              <w:t>Peer teaching/collaboration/</w:t>
            </w:r>
          </w:p>
          <w:p w14:paraId="5697C9C2" w14:textId="77777777" w:rsidR="00ED0501" w:rsidRDefault="00ED0501" w:rsidP="00ED0501">
            <w:pPr>
              <w:pStyle w:val="ListParagraph"/>
              <w:ind w:left="360"/>
              <w:rPr>
                <w:sz w:val="18"/>
                <w:szCs w:val="18"/>
              </w:rPr>
            </w:pPr>
            <w:r>
              <w:rPr>
                <w:sz w:val="18"/>
                <w:szCs w:val="18"/>
              </w:rPr>
              <w:t>cooperative learning</w:t>
            </w:r>
          </w:p>
          <w:p w14:paraId="1823EAF3" w14:textId="77777777" w:rsidR="00ED0501" w:rsidRDefault="00ED0501" w:rsidP="00BF4F0B">
            <w:pPr>
              <w:pStyle w:val="ListParagraph"/>
              <w:numPr>
                <w:ilvl w:val="0"/>
                <w:numId w:val="2"/>
              </w:numPr>
              <w:rPr>
                <w:sz w:val="18"/>
                <w:szCs w:val="18"/>
              </w:rPr>
            </w:pPr>
            <w:r>
              <w:rPr>
                <w:sz w:val="18"/>
                <w:szCs w:val="18"/>
              </w:rPr>
              <w:t>Visuals/Graphic organizers</w:t>
            </w:r>
          </w:p>
          <w:p w14:paraId="34F92D17" w14:textId="77777777" w:rsidR="00ED0501" w:rsidRDefault="00ED0501" w:rsidP="00BF4F0B">
            <w:pPr>
              <w:pStyle w:val="ListParagraph"/>
              <w:numPr>
                <w:ilvl w:val="0"/>
                <w:numId w:val="2"/>
              </w:numPr>
              <w:rPr>
                <w:sz w:val="18"/>
                <w:szCs w:val="18"/>
              </w:rPr>
            </w:pPr>
            <w:r>
              <w:rPr>
                <w:sz w:val="18"/>
                <w:szCs w:val="18"/>
              </w:rPr>
              <w:t>PBL</w:t>
            </w:r>
          </w:p>
          <w:p w14:paraId="5643A9C4" w14:textId="77777777" w:rsidR="00ED0501" w:rsidRDefault="00ED0501" w:rsidP="00BF4F0B">
            <w:pPr>
              <w:pStyle w:val="ListParagraph"/>
              <w:numPr>
                <w:ilvl w:val="0"/>
                <w:numId w:val="2"/>
              </w:numPr>
              <w:rPr>
                <w:sz w:val="18"/>
                <w:szCs w:val="18"/>
              </w:rPr>
            </w:pPr>
            <w:r>
              <w:rPr>
                <w:sz w:val="18"/>
                <w:szCs w:val="18"/>
              </w:rPr>
              <w:t>Discussion/Debate</w:t>
            </w:r>
          </w:p>
          <w:p w14:paraId="7CD498F2" w14:textId="77777777" w:rsidR="00ED0501" w:rsidRPr="00257E6C" w:rsidRDefault="00ED0501" w:rsidP="00BF4F0B">
            <w:pPr>
              <w:pStyle w:val="ListParagraph"/>
              <w:numPr>
                <w:ilvl w:val="0"/>
                <w:numId w:val="2"/>
              </w:numPr>
              <w:rPr>
                <w:sz w:val="18"/>
                <w:szCs w:val="18"/>
                <w:highlight w:val="yellow"/>
              </w:rPr>
            </w:pPr>
            <w:r w:rsidRPr="00257E6C">
              <w:rPr>
                <w:sz w:val="18"/>
                <w:szCs w:val="18"/>
                <w:highlight w:val="yellow"/>
              </w:rPr>
              <w:t>Modeling</w:t>
            </w:r>
          </w:p>
          <w:p w14:paraId="02FC6677" w14:textId="77777777" w:rsidR="00ED0501" w:rsidRPr="00BF4F0B" w:rsidRDefault="00ED0501" w:rsidP="00ED0501">
            <w:pPr>
              <w:pStyle w:val="ListParagraph"/>
              <w:ind w:left="360"/>
              <w:rPr>
                <w:sz w:val="18"/>
                <w:szCs w:val="18"/>
              </w:rPr>
            </w:pPr>
          </w:p>
          <w:p w14:paraId="27F3A219" w14:textId="77777777" w:rsidR="00ED0501" w:rsidRPr="00A652FB" w:rsidRDefault="00ED0501">
            <w:pPr>
              <w:rPr>
                <w:sz w:val="18"/>
                <w:szCs w:val="18"/>
              </w:rPr>
            </w:pPr>
          </w:p>
        </w:tc>
        <w:tc>
          <w:tcPr>
            <w:tcW w:w="5476" w:type="dxa"/>
            <w:gridSpan w:val="2"/>
            <w:tcBorders>
              <w:left w:val="single" w:sz="4" w:space="0" w:color="auto"/>
              <w:bottom w:val="nil"/>
            </w:tcBorders>
          </w:tcPr>
          <w:p w14:paraId="489E5BC5" w14:textId="77777777"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14:paraId="331D3191" w14:textId="77777777" w:rsidTr="00000EED">
        <w:trPr>
          <w:trHeight w:val="875"/>
        </w:trPr>
        <w:tc>
          <w:tcPr>
            <w:tcW w:w="2437" w:type="dxa"/>
            <w:gridSpan w:val="2"/>
            <w:vMerge/>
            <w:tcBorders>
              <w:left w:val="single" w:sz="4" w:space="0" w:color="auto"/>
              <w:bottom w:val="single" w:sz="4" w:space="0" w:color="auto"/>
              <w:right w:val="nil"/>
            </w:tcBorders>
          </w:tcPr>
          <w:p w14:paraId="179DAC41" w14:textId="77777777" w:rsidR="00ED0501" w:rsidRDefault="00ED0501">
            <w:pPr>
              <w:rPr>
                <w:sz w:val="18"/>
                <w:szCs w:val="18"/>
              </w:rPr>
            </w:pPr>
          </w:p>
        </w:tc>
        <w:tc>
          <w:tcPr>
            <w:tcW w:w="3038" w:type="dxa"/>
            <w:vMerge/>
            <w:tcBorders>
              <w:left w:val="nil"/>
              <w:bottom w:val="single" w:sz="4" w:space="0" w:color="auto"/>
              <w:right w:val="single" w:sz="4" w:space="0" w:color="auto"/>
            </w:tcBorders>
          </w:tcPr>
          <w:p w14:paraId="16E60811" w14:textId="77777777" w:rsidR="00ED0501" w:rsidRDefault="00ED0501" w:rsidP="00BF4F0B">
            <w:pPr>
              <w:pStyle w:val="ListParagraph"/>
              <w:rPr>
                <w:sz w:val="18"/>
                <w:szCs w:val="18"/>
              </w:rPr>
            </w:pPr>
          </w:p>
        </w:tc>
        <w:tc>
          <w:tcPr>
            <w:tcW w:w="2631" w:type="dxa"/>
            <w:tcBorders>
              <w:top w:val="nil"/>
              <w:left w:val="single" w:sz="4" w:space="0" w:color="auto"/>
              <w:bottom w:val="nil"/>
              <w:right w:val="nil"/>
            </w:tcBorders>
          </w:tcPr>
          <w:p w14:paraId="11D02E79" w14:textId="77777777" w:rsidR="00F83075" w:rsidRDefault="00F83075" w:rsidP="00F83075">
            <w:pPr>
              <w:pStyle w:val="ListParagraph"/>
              <w:numPr>
                <w:ilvl w:val="0"/>
                <w:numId w:val="1"/>
              </w:numPr>
              <w:rPr>
                <w:sz w:val="18"/>
                <w:szCs w:val="18"/>
              </w:rPr>
            </w:pPr>
            <w:r>
              <w:rPr>
                <w:sz w:val="18"/>
                <w:szCs w:val="18"/>
              </w:rPr>
              <w:t>Large group activity</w:t>
            </w:r>
          </w:p>
          <w:p w14:paraId="7A939791" w14:textId="77777777" w:rsidR="00ED0501" w:rsidRPr="00257E6C" w:rsidRDefault="00ED0501" w:rsidP="00F83075">
            <w:pPr>
              <w:pStyle w:val="ListParagraph"/>
              <w:numPr>
                <w:ilvl w:val="0"/>
                <w:numId w:val="1"/>
              </w:numPr>
              <w:rPr>
                <w:sz w:val="18"/>
                <w:szCs w:val="18"/>
                <w:highlight w:val="yellow"/>
              </w:rPr>
            </w:pPr>
            <w:r w:rsidRPr="00257E6C">
              <w:rPr>
                <w:sz w:val="18"/>
                <w:szCs w:val="18"/>
                <w:highlight w:val="yellow"/>
              </w:rPr>
              <w:t xml:space="preserve">Independent </w:t>
            </w:r>
            <w:r w:rsidR="00F83075" w:rsidRPr="00257E6C">
              <w:rPr>
                <w:sz w:val="18"/>
                <w:szCs w:val="18"/>
                <w:highlight w:val="yellow"/>
              </w:rPr>
              <w:t>activity</w:t>
            </w:r>
          </w:p>
          <w:p w14:paraId="0B2A9E0C" w14:textId="77777777" w:rsidR="00ED0501" w:rsidRDefault="00ED0501" w:rsidP="00ED0501">
            <w:pPr>
              <w:pStyle w:val="ListParagraph"/>
              <w:numPr>
                <w:ilvl w:val="0"/>
                <w:numId w:val="1"/>
              </w:numPr>
              <w:rPr>
                <w:sz w:val="18"/>
                <w:szCs w:val="18"/>
              </w:rPr>
            </w:pPr>
            <w:r>
              <w:rPr>
                <w:sz w:val="18"/>
                <w:szCs w:val="18"/>
              </w:rPr>
              <w:t>Pairing/collaboration</w:t>
            </w:r>
          </w:p>
          <w:p w14:paraId="7CFDFC4F" w14:textId="77777777"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14:paraId="36C56D9E" w14:textId="77777777"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415"/>
            </w:tblGrid>
            <w:tr w:rsidR="00F83075" w14:paraId="7515EC88" w14:textId="77777777" w:rsidTr="00F83075">
              <w:tc>
                <w:tcPr>
                  <w:tcW w:w="2614" w:type="dxa"/>
                  <w:tcBorders>
                    <w:top w:val="nil"/>
                    <w:left w:val="nil"/>
                    <w:bottom w:val="nil"/>
                    <w:right w:val="nil"/>
                  </w:tcBorders>
                </w:tcPr>
                <w:p w14:paraId="4F0B173F" w14:textId="77777777" w:rsidR="00F83075" w:rsidRDefault="00F83075">
                  <w:pPr>
                    <w:rPr>
                      <w:sz w:val="18"/>
                      <w:szCs w:val="18"/>
                    </w:rPr>
                  </w:pPr>
                  <w:r>
                    <w:rPr>
                      <w:sz w:val="18"/>
                      <w:szCs w:val="18"/>
                    </w:rPr>
                    <w:t>Explain:</w:t>
                  </w:r>
                </w:p>
                <w:p w14:paraId="7787A559" w14:textId="77777777" w:rsidR="00F83075" w:rsidRDefault="00F83075">
                  <w:pPr>
                    <w:rPr>
                      <w:sz w:val="18"/>
                      <w:szCs w:val="18"/>
                    </w:rPr>
                  </w:pPr>
                </w:p>
                <w:p w14:paraId="29DF42E4" w14:textId="77777777" w:rsidR="00F83075" w:rsidRDefault="00F83075">
                  <w:pPr>
                    <w:rPr>
                      <w:sz w:val="18"/>
                      <w:szCs w:val="18"/>
                    </w:rPr>
                  </w:pPr>
                </w:p>
              </w:tc>
            </w:tr>
          </w:tbl>
          <w:p w14:paraId="65201716" w14:textId="77777777" w:rsidR="00ED0501" w:rsidRDefault="00ED0501">
            <w:pPr>
              <w:rPr>
                <w:sz w:val="18"/>
                <w:szCs w:val="18"/>
              </w:rPr>
            </w:pPr>
          </w:p>
        </w:tc>
        <w:tc>
          <w:tcPr>
            <w:tcW w:w="2845" w:type="dxa"/>
            <w:tcBorders>
              <w:top w:val="nil"/>
              <w:left w:val="nil"/>
              <w:bottom w:val="single" w:sz="4" w:space="0" w:color="auto"/>
              <w:right w:val="single" w:sz="4" w:space="0" w:color="auto"/>
            </w:tcBorders>
          </w:tcPr>
          <w:p w14:paraId="1B22A699" w14:textId="77777777" w:rsidR="00ED0501" w:rsidRPr="00257E6C" w:rsidRDefault="00ED0501" w:rsidP="00ED0501">
            <w:pPr>
              <w:pStyle w:val="ListParagraph"/>
              <w:numPr>
                <w:ilvl w:val="0"/>
                <w:numId w:val="1"/>
              </w:numPr>
              <w:rPr>
                <w:sz w:val="18"/>
                <w:szCs w:val="18"/>
                <w:highlight w:val="yellow"/>
              </w:rPr>
            </w:pPr>
            <w:r w:rsidRPr="00257E6C">
              <w:rPr>
                <w:sz w:val="18"/>
                <w:szCs w:val="18"/>
                <w:highlight w:val="yellow"/>
              </w:rPr>
              <w:t>Hands-on</w:t>
            </w:r>
          </w:p>
          <w:p w14:paraId="1B5DFBE0" w14:textId="77777777" w:rsidR="00ED0501" w:rsidRDefault="00ED0501" w:rsidP="00ED0501">
            <w:pPr>
              <w:pStyle w:val="ListParagraph"/>
              <w:numPr>
                <w:ilvl w:val="0"/>
                <w:numId w:val="1"/>
              </w:numPr>
              <w:rPr>
                <w:sz w:val="18"/>
                <w:szCs w:val="18"/>
              </w:rPr>
            </w:pPr>
            <w:r>
              <w:rPr>
                <w:sz w:val="18"/>
                <w:szCs w:val="18"/>
              </w:rPr>
              <w:t>Technology integration</w:t>
            </w:r>
          </w:p>
          <w:p w14:paraId="7F946E01" w14:textId="77777777" w:rsidR="00F83075" w:rsidRDefault="00F83075" w:rsidP="00ED0501">
            <w:pPr>
              <w:pStyle w:val="ListParagraph"/>
              <w:numPr>
                <w:ilvl w:val="0"/>
                <w:numId w:val="1"/>
              </w:numPr>
              <w:rPr>
                <w:sz w:val="18"/>
                <w:szCs w:val="18"/>
              </w:rPr>
            </w:pPr>
            <w:r>
              <w:rPr>
                <w:sz w:val="18"/>
                <w:szCs w:val="18"/>
              </w:rPr>
              <w:t>Imitation/Repeat/Mimic</w:t>
            </w:r>
          </w:p>
          <w:p w14:paraId="7C4D0DF4" w14:textId="77777777" w:rsidR="00ED0501" w:rsidRDefault="00ED0501" w:rsidP="00ED0501">
            <w:pPr>
              <w:pStyle w:val="ListParagraph"/>
              <w:ind w:left="360"/>
              <w:rPr>
                <w:sz w:val="18"/>
                <w:szCs w:val="18"/>
              </w:rPr>
            </w:pPr>
          </w:p>
        </w:tc>
      </w:tr>
      <w:tr w:rsidR="00F83075" w:rsidRPr="00000EED" w14:paraId="23BE874B" w14:textId="77777777" w:rsidTr="00000EED">
        <w:tc>
          <w:tcPr>
            <w:tcW w:w="5475" w:type="dxa"/>
            <w:gridSpan w:val="3"/>
            <w:tcBorders>
              <w:top w:val="single" w:sz="4" w:space="0" w:color="auto"/>
              <w:right w:val="single" w:sz="4" w:space="0" w:color="auto"/>
            </w:tcBorders>
          </w:tcPr>
          <w:p w14:paraId="02035F1F" w14:textId="77777777" w:rsidR="00F83075" w:rsidRPr="00000EED" w:rsidRDefault="00F83075" w:rsidP="00F83075">
            <w:pPr>
              <w:rPr>
                <w:b/>
                <w:sz w:val="18"/>
                <w:szCs w:val="18"/>
              </w:rPr>
            </w:pPr>
            <w:r w:rsidRPr="00000EED">
              <w:rPr>
                <w:b/>
                <w:sz w:val="18"/>
                <w:szCs w:val="18"/>
              </w:rPr>
              <w:t>Standard(s)</w:t>
            </w:r>
          </w:p>
          <w:p w14:paraId="5664DAC3" w14:textId="63A262E3" w:rsidR="00000EED" w:rsidRPr="00257E6C" w:rsidRDefault="00257E6C" w:rsidP="00F83075">
            <w:pPr>
              <w:rPr>
                <w:sz w:val="18"/>
                <w:szCs w:val="18"/>
              </w:rPr>
            </w:pPr>
            <w:r w:rsidRPr="00257E6C">
              <w:rPr>
                <w:sz w:val="18"/>
                <w:szCs w:val="18"/>
              </w:rPr>
              <w:t xml:space="preserve">4.1.2 Know the different techniques* used to create* visual art. </w:t>
            </w:r>
          </w:p>
          <w:p w14:paraId="76295503" w14:textId="77777777" w:rsidR="00000EED" w:rsidRPr="00000EED"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2AAF53B2" w14:textId="77777777" w:rsidR="008C4A77" w:rsidRPr="008C4A77" w:rsidRDefault="00F83075" w:rsidP="008C4A77">
            <w:pPr>
              <w:rPr>
                <w:b/>
                <w:sz w:val="18"/>
                <w:szCs w:val="18"/>
              </w:rPr>
            </w:pPr>
            <w:r w:rsidRPr="00000EED">
              <w:rPr>
                <w:b/>
                <w:sz w:val="18"/>
                <w:szCs w:val="18"/>
              </w:rPr>
              <w:t>Differentiation</w:t>
            </w:r>
          </w:p>
          <w:p w14:paraId="232A9408" w14:textId="3CC725AF" w:rsidR="008C4A77" w:rsidRPr="00B33DA7" w:rsidRDefault="008C4A77" w:rsidP="00A652FB">
            <w:pPr>
              <w:pStyle w:val="ListParagraph"/>
              <w:ind w:left="360"/>
              <w:rPr>
                <w:sz w:val="18"/>
                <w:szCs w:val="18"/>
              </w:rPr>
            </w:pPr>
            <w:r>
              <w:rPr>
                <w:b/>
                <w:sz w:val="18"/>
                <w:szCs w:val="18"/>
              </w:rPr>
              <w:t>Below Proficiency:</w:t>
            </w:r>
            <w:r w:rsidR="00B33DA7">
              <w:rPr>
                <w:b/>
                <w:sz w:val="18"/>
                <w:szCs w:val="18"/>
              </w:rPr>
              <w:t xml:space="preserve"> </w:t>
            </w:r>
            <w:r w:rsidR="00635DDD">
              <w:rPr>
                <w:sz w:val="18"/>
                <w:szCs w:val="18"/>
              </w:rPr>
              <w:t>Tape down the leaves and paper while rubbing the leaves with crayon</w:t>
            </w:r>
          </w:p>
          <w:p w14:paraId="337DAB82" w14:textId="77777777" w:rsidR="008C4A77" w:rsidRDefault="008C4A77" w:rsidP="00A652FB">
            <w:pPr>
              <w:pStyle w:val="ListParagraph"/>
              <w:ind w:left="360"/>
              <w:rPr>
                <w:b/>
                <w:sz w:val="18"/>
                <w:szCs w:val="18"/>
              </w:rPr>
            </w:pPr>
          </w:p>
          <w:p w14:paraId="77296155" w14:textId="1DDF12EB" w:rsidR="008C4A77" w:rsidRPr="00635DDD" w:rsidRDefault="008C4A77" w:rsidP="00A652FB">
            <w:pPr>
              <w:pStyle w:val="ListParagraph"/>
              <w:ind w:left="360"/>
              <w:rPr>
                <w:sz w:val="18"/>
                <w:szCs w:val="18"/>
              </w:rPr>
            </w:pPr>
            <w:r>
              <w:rPr>
                <w:b/>
                <w:sz w:val="18"/>
                <w:szCs w:val="18"/>
              </w:rPr>
              <w:t>Above Proficiency:</w:t>
            </w:r>
            <w:r w:rsidR="00635DDD">
              <w:rPr>
                <w:b/>
                <w:sz w:val="18"/>
                <w:szCs w:val="18"/>
              </w:rPr>
              <w:t xml:space="preserve"> </w:t>
            </w:r>
            <w:r w:rsidR="00635DDD">
              <w:rPr>
                <w:sz w:val="18"/>
                <w:szCs w:val="18"/>
              </w:rPr>
              <w:t>Create a design with the leaves</w:t>
            </w:r>
          </w:p>
          <w:p w14:paraId="0987E22F" w14:textId="77777777" w:rsidR="008C4A77" w:rsidRDefault="008C4A77" w:rsidP="00A652FB">
            <w:pPr>
              <w:pStyle w:val="ListParagraph"/>
              <w:ind w:left="360"/>
              <w:rPr>
                <w:b/>
                <w:sz w:val="18"/>
                <w:szCs w:val="18"/>
              </w:rPr>
            </w:pPr>
          </w:p>
          <w:p w14:paraId="3CFCD28E" w14:textId="11E5712E" w:rsidR="008C4A77" w:rsidRPr="00635DDD" w:rsidRDefault="008C4A77" w:rsidP="00A652FB">
            <w:pPr>
              <w:pStyle w:val="ListParagraph"/>
              <w:ind w:left="360"/>
              <w:rPr>
                <w:sz w:val="18"/>
                <w:szCs w:val="18"/>
              </w:rPr>
            </w:pPr>
            <w:r>
              <w:rPr>
                <w:b/>
                <w:sz w:val="18"/>
                <w:szCs w:val="18"/>
              </w:rPr>
              <w:t xml:space="preserve">Approaching/Emerging Proficiency: </w:t>
            </w:r>
            <w:r w:rsidR="00635DDD">
              <w:rPr>
                <w:sz w:val="18"/>
                <w:szCs w:val="18"/>
              </w:rPr>
              <w:t xml:space="preserve">Create visual art using wet on wax </w:t>
            </w:r>
          </w:p>
          <w:p w14:paraId="4A26753E" w14:textId="77777777" w:rsidR="008C4A77" w:rsidRDefault="008C4A77" w:rsidP="00A652FB">
            <w:pPr>
              <w:pStyle w:val="ListParagraph"/>
              <w:ind w:left="360"/>
              <w:rPr>
                <w:b/>
                <w:sz w:val="18"/>
                <w:szCs w:val="18"/>
              </w:rPr>
            </w:pPr>
          </w:p>
          <w:p w14:paraId="406C9554" w14:textId="19AE3B9D" w:rsidR="008C4A77" w:rsidRPr="00635DDD" w:rsidRDefault="008C4A77" w:rsidP="00A652FB">
            <w:pPr>
              <w:pStyle w:val="ListParagraph"/>
              <w:ind w:left="360"/>
              <w:rPr>
                <w:sz w:val="18"/>
                <w:szCs w:val="18"/>
              </w:rPr>
            </w:pPr>
            <w:r>
              <w:rPr>
                <w:b/>
                <w:sz w:val="18"/>
                <w:szCs w:val="18"/>
              </w:rPr>
              <w:t>Modalities/Learning Preferences:</w:t>
            </w:r>
            <w:r w:rsidR="00635DDD">
              <w:rPr>
                <w:b/>
                <w:sz w:val="18"/>
                <w:szCs w:val="18"/>
              </w:rPr>
              <w:t xml:space="preserve"> </w:t>
            </w:r>
            <w:r w:rsidR="00635DDD">
              <w:rPr>
                <w:sz w:val="18"/>
                <w:szCs w:val="18"/>
              </w:rPr>
              <w:t>Tactile</w:t>
            </w:r>
          </w:p>
          <w:p w14:paraId="20A98E23" w14:textId="77777777" w:rsidR="00F83075" w:rsidRPr="00000EED" w:rsidRDefault="00F83075">
            <w:pPr>
              <w:rPr>
                <w:b/>
                <w:sz w:val="18"/>
                <w:szCs w:val="18"/>
              </w:rPr>
            </w:pPr>
          </w:p>
        </w:tc>
      </w:tr>
      <w:tr w:rsidR="008C4A77" w:rsidRPr="00000EED" w14:paraId="0092232E" w14:textId="77777777" w:rsidTr="00000EED">
        <w:trPr>
          <w:trHeight w:val="220"/>
        </w:trPr>
        <w:tc>
          <w:tcPr>
            <w:tcW w:w="5475" w:type="dxa"/>
            <w:gridSpan w:val="3"/>
            <w:tcBorders>
              <w:right w:val="single" w:sz="4" w:space="0" w:color="auto"/>
            </w:tcBorders>
          </w:tcPr>
          <w:p w14:paraId="5F591306" w14:textId="77777777" w:rsidR="008C4A77" w:rsidRPr="00000EED" w:rsidRDefault="008C4A77" w:rsidP="00F83075">
            <w:pPr>
              <w:rPr>
                <w:b/>
                <w:sz w:val="18"/>
                <w:szCs w:val="18"/>
              </w:rPr>
            </w:pPr>
            <w:r w:rsidRPr="00000EED">
              <w:rPr>
                <w:b/>
                <w:sz w:val="18"/>
                <w:szCs w:val="18"/>
              </w:rPr>
              <w:t>Objective(s)</w:t>
            </w:r>
          </w:p>
          <w:p w14:paraId="773BB1A8" w14:textId="673338C3" w:rsidR="008C4A77" w:rsidRPr="00257E6C" w:rsidRDefault="00257E6C">
            <w:pPr>
              <w:rPr>
                <w:sz w:val="18"/>
                <w:szCs w:val="18"/>
              </w:rPr>
            </w:pPr>
            <w:r>
              <w:rPr>
                <w:sz w:val="18"/>
                <w:szCs w:val="18"/>
              </w:rPr>
              <w:t xml:space="preserve">By the end of the lesson, students will </w:t>
            </w:r>
            <w:r w:rsidR="00B33DA7">
              <w:rPr>
                <w:sz w:val="18"/>
                <w:szCs w:val="18"/>
              </w:rPr>
              <w:t xml:space="preserve">create visual art using wet on wax technique with crayons and water colors. </w:t>
            </w:r>
          </w:p>
          <w:p w14:paraId="481B6A20" w14:textId="77777777" w:rsidR="008C4A77" w:rsidRPr="00000EED" w:rsidRDefault="008C4A77">
            <w:pPr>
              <w:rPr>
                <w:b/>
                <w:sz w:val="18"/>
                <w:szCs w:val="18"/>
              </w:rPr>
            </w:pPr>
          </w:p>
          <w:p w14:paraId="5EC31D46" w14:textId="5ACC62CD" w:rsidR="008C4A77" w:rsidRPr="00B33DA7" w:rsidRDefault="008C4A77">
            <w:pPr>
              <w:rPr>
                <w:sz w:val="18"/>
                <w:szCs w:val="18"/>
              </w:rPr>
            </w:pPr>
            <w:r w:rsidRPr="00000EED">
              <w:rPr>
                <w:b/>
                <w:sz w:val="18"/>
                <w:szCs w:val="18"/>
              </w:rPr>
              <w:t>Bloom’s Taxonomy Cognitive Level:</w:t>
            </w:r>
            <w:r w:rsidR="00B33DA7">
              <w:rPr>
                <w:b/>
                <w:sz w:val="18"/>
                <w:szCs w:val="18"/>
              </w:rPr>
              <w:t xml:space="preserve"> </w:t>
            </w:r>
            <w:r w:rsidR="00B33DA7">
              <w:rPr>
                <w:sz w:val="18"/>
                <w:szCs w:val="18"/>
              </w:rPr>
              <w:t>create</w:t>
            </w:r>
          </w:p>
        </w:tc>
        <w:tc>
          <w:tcPr>
            <w:tcW w:w="5476" w:type="dxa"/>
            <w:gridSpan w:val="2"/>
            <w:vMerge/>
            <w:tcBorders>
              <w:left w:val="single" w:sz="4" w:space="0" w:color="auto"/>
              <w:bottom w:val="single" w:sz="4" w:space="0" w:color="auto"/>
              <w:right w:val="single" w:sz="4" w:space="0" w:color="auto"/>
            </w:tcBorders>
          </w:tcPr>
          <w:p w14:paraId="7E46E37D" w14:textId="77777777" w:rsidR="008C4A77" w:rsidRPr="00000EED" w:rsidRDefault="008C4A77">
            <w:pPr>
              <w:rPr>
                <w:b/>
                <w:sz w:val="18"/>
                <w:szCs w:val="18"/>
              </w:rPr>
            </w:pPr>
          </w:p>
        </w:tc>
      </w:tr>
      <w:tr w:rsidR="008C4A77" w:rsidRPr="00000EED" w14:paraId="65B492EC" w14:textId="77777777" w:rsidTr="00D76E8A">
        <w:trPr>
          <w:trHeight w:val="998"/>
        </w:trPr>
        <w:tc>
          <w:tcPr>
            <w:tcW w:w="5475" w:type="dxa"/>
            <w:gridSpan w:val="3"/>
            <w:tcBorders>
              <w:right w:val="single" w:sz="4" w:space="0" w:color="auto"/>
            </w:tcBorders>
          </w:tcPr>
          <w:p w14:paraId="1983AF7C" w14:textId="77777777" w:rsidR="00635DDD"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14:paraId="4FF9E169" w14:textId="40494B91" w:rsidR="00C76D19" w:rsidRDefault="00261693" w:rsidP="00390C59">
            <w:pPr>
              <w:rPr>
                <w:sz w:val="18"/>
                <w:szCs w:val="18"/>
              </w:rPr>
            </w:pPr>
            <w:r>
              <w:rPr>
                <w:sz w:val="18"/>
                <w:szCs w:val="18"/>
              </w:rPr>
              <w:t>During the video, children will sit at assigned star spots</w:t>
            </w:r>
          </w:p>
          <w:p w14:paraId="2273CD8F" w14:textId="77777777" w:rsidR="00635DDD" w:rsidRDefault="00635DDD" w:rsidP="00390C59">
            <w:pPr>
              <w:rPr>
                <w:sz w:val="18"/>
                <w:szCs w:val="18"/>
              </w:rPr>
            </w:pPr>
            <w:r>
              <w:rPr>
                <w:sz w:val="18"/>
                <w:szCs w:val="18"/>
              </w:rPr>
              <w:t xml:space="preserve">Students will sit/stand at assigned desks </w:t>
            </w:r>
          </w:p>
          <w:p w14:paraId="4FA1B673" w14:textId="5A4E9390" w:rsidR="00C76D19" w:rsidRDefault="00C76D19" w:rsidP="00C76D19">
            <w:pPr>
              <w:rPr>
                <w:sz w:val="18"/>
                <w:szCs w:val="18"/>
              </w:rPr>
            </w:pPr>
            <w:r>
              <w:rPr>
                <w:sz w:val="18"/>
                <w:szCs w:val="18"/>
              </w:rPr>
              <w:t>Designate certain students to pass out supplies</w:t>
            </w:r>
          </w:p>
          <w:p w14:paraId="015C5D6D" w14:textId="6BEFF9DE" w:rsidR="00C76D19" w:rsidRPr="00635DDD" w:rsidRDefault="00C76D19" w:rsidP="00390C59">
            <w:pPr>
              <w:rPr>
                <w:sz w:val="18"/>
                <w:szCs w:val="18"/>
              </w:rPr>
            </w:pPr>
          </w:p>
        </w:tc>
        <w:tc>
          <w:tcPr>
            <w:tcW w:w="5476" w:type="dxa"/>
            <w:gridSpan w:val="2"/>
            <w:tcBorders>
              <w:top w:val="single" w:sz="4" w:space="0" w:color="auto"/>
              <w:left w:val="single" w:sz="4" w:space="0" w:color="auto"/>
            </w:tcBorders>
          </w:tcPr>
          <w:p w14:paraId="4F78DD8A" w14:textId="77777777"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14:paraId="6AD7CC49" w14:textId="77777777" w:rsidR="008C4A77" w:rsidRDefault="008C4A77">
            <w:pPr>
              <w:rPr>
                <w:b/>
                <w:sz w:val="18"/>
                <w:szCs w:val="18"/>
              </w:rPr>
            </w:pPr>
            <w:r>
              <w:rPr>
                <w:b/>
                <w:sz w:val="18"/>
                <w:szCs w:val="18"/>
              </w:rPr>
              <w:t xml:space="preserve">          </w:t>
            </w:r>
          </w:p>
          <w:p w14:paraId="73C4F33E" w14:textId="77777777" w:rsidR="008C4A77" w:rsidRPr="00000EED" w:rsidRDefault="008C4A77">
            <w:pPr>
              <w:rPr>
                <w:b/>
                <w:sz w:val="18"/>
                <w:szCs w:val="18"/>
              </w:rPr>
            </w:pPr>
          </w:p>
        </w:tc>
      </w:tr>
      <w:tr w:rsidR="00000EED" w:rsidRPr="00000EED" w14:paraId="5BE6D15E" w14:textId="77777777" w:rsidTr="00000EED">
        <w:tc>
          <w:tcPr>
            <w:tcW w:w="918" w:type="dxa"/>
          </w:tcPr>
          <w:p w14:paraId="5B755C3F" w14:textId="77777777"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14:paraId="4060C809" w14:textId="77777777" w:rsidR="00000EED" w:rsidRPr="00000EED" w:rsidRDefault="00000EED" w:rsidP="00000EED">
            <w:pPr>
              <w:rPr>
                <w:b/>
                <w:sz w:val="18"/>
                <w:szCs w:val="18"/>
              </w:rPr>
            </w:pPr>
            <w:r w:rsidRPr="00000EED">
              <w:rPr>
                <w:b/>
                <w:sz w:val="18"/>
                <w:szCs w:val="18"/>
              </w:rPr>
              <w:t xml:space="preserve">                                                                       Procedures</w:t>
            </w:r>
          </w:p>
        </w:tc>
      </w:tr>
      <w:tr w:rsidR="008C4A77" w:rsidRPr="00000EED" w14:paraId="3DC816BD" w14:textId="77777777" w:rsidTr="00000EED">
        <w:tc>
          <w:tcPr>
            <w:tcW w:w="918" w:type="dxa"/>
          </w:tcPr>
          <w:p w14:paraId="40FAE3A8" w14:textId="137FE0B2" w:rsidR="008C4A77" w:rsidRPr="00000EED" w:rsidRDefault="00C76D19" w:rsidP="00000EED">
            <w:pPr>
              <w:jc w:val="center"/>
              <w:rPr>
                <w:b/>
                <w:sz w:val="18"/>
                <w:szCs w:val="18"/>
              </w:rPr>
            </w:pPr>
            <w:r>
              <w:rPr>
                <w:b/>
                <w:sz w:val="18"/>
                <w:szCs w:val="18"/>
              </w:rPr>
              <w:t>5</w:t>
            </w:r>
          </w:p>
        </w:tc>
        <w:tc>
          <w:tcPr>
            <w:tcW w:w="10033" w:type="dxa"/>
            <w:gridSpan w:val="4"/>
          </w:tcPr>
          <w:p w14:paraId="73FC7C12" w14:textId="77777777" w:rsidR="008C4A77" w:rsidRDefault="008C4A77" w:rsidP="00000EED">
            <w:pPr>
              <w:rPr>
                <w:b/>
                <w:sz w:val="18"/>
                <w:szCs w:val="18"/>
              </w:rPr>
            </w:pPr>
            <w:r>
              <w:rPr>
                <w:b/>
                <w:sz w:val="18"/>
                <w:szCs w:val="18"/>
              </w:rPr>
              <w:t xml:space="preserve">Set-up/Prep: </w:t>
            </w:r>
          </w:p>
          <w:p w14:paraId="0C32CC22" w14:textId="77777777" w:rsidR="008C4A77" w:rsidRPr="00C76D19" w:rsidRDefault="00C76D19" w:rsidP="00C76D19">
            <w:pPr>
              <w:pStyle w:val="ListParagraph"/>
              <w:numPr>
                <w:ilvl w:val="0"/>
                <w:numId w:val="4"/>
              </w:numPr>
              <w:rPr>
                <w:b/>
                <w:sz w:val="18"/>
                <w:szCs w:val="18"/>
              </w:rPr>
            </w:pPr>
            <w:r>
              <w:rPr>
                <w:sz w:val="18"/>
                <w:szCs w:val="18"/>
              </w:rPr>
              <w:t>Get video ready</w:t>
            </w:r>
          </w:p>
          <w:p w14:paraId="5F8DE74E" w14:textId="77777777" w:rsidR="00C76D19" w:rsidRPr="00C76D19" w:rsidRDefault="00C76D19" w:rsidP="00C76D19">
            <w:pPr>
              <w:pStyle w:val="ListParagraph"/>
              <w:numPr>
                <w:ilvl w:val="0"/>
                <w:numId w:val="4"/>
              </w:numPr>
              <w:rPr>
                <w:b/>
                <w:sz w:val="18"/>
                <w:szCs w:val="18"/>
              </w:rPr>
            </w:pPr>
            <w:r>
              <w:rPr>
                <w:sz w:val="18"/>
                <w:szCs w:val="18"/>
              </w:rPr>
              <w:t>Set out crayons</w:t>
            </w:r>
          </w:p>
          <w:p w14:paraId="3ADC4C1B" w14:textId="77777777" w:rsidR="00C76D19" w:rsidRPr="00C76D19" w:rsidRDefault="00C76D19" w:rsidP="00C76D19">
            <w:pPr>
              <w:pStyle w:val="ListParagraph"/>
              <w:numPr>
                <w:ilvl w:val="0"/>
                <w:numId w:val="4"/>
              </w:numPr>
              <w:rPr>
                <w:b/>
                <w:sz w:val="18"/>
                <w:szCs w:val="18"/>
              </w:rPr>
            </w:pPr>
            <w:r>
              <w:rPr>
                <w:sz w:val="18"/>
                <w:szCs w:val="18"/>
              </w:rPr>
              <w:t>Get 20 sheets of white paper</w:t>
            </w:r>
          </w:p>
          <w:p w14:paraId="3830A8CA" w14:textId="00D09530" w:rsidR="00C76D19" w:rsidRPr="00C76D19" w:rsidRDefault="00C76D19" w:rsidP="00C76D19">
            <w:pPr>
              <w:pStyle w:val="ListParagraph"/>
              <w:numPr>
                <w:ilvl w:val="0"/>
                <w:numId w:val="4"/>
              </w:numPr>
              <w:rPr>
                <w:b/>
                <w:sz w:val="18"/>
                <w:szCs w:val="18"/>
              </w:rPr>
            </w:pPr>
            <w:r>
              <w:rPr>
                <w:sz w:val="18"/>
                <w:szCs w:val="18"/>
              </w:rPr>
              <w:t>Put 7-10 leaves in a container for each pod of tables (4)</w:t>
            </w:r>
          </w:p>
        </w:tc>
      </w:tr>
      <w:tr w:rsidR="00000EED" w:rsidRPr="00000EED" w14:paraId="5B050AD5" w14:textId="77777777" w:rsidTr="00000EED">
        <w:tc>
          <w:tcPr>
            <w:tcW w:w="918" w:type="dxa"/>
          </w:tcPr>
          <w:p w14:paraId="401D23D5" w14:textId="5CF80B75" w:rsidR="00000EED" w:rsidRPr="00000EED" w:rsidRDefault="00C76D19" w:rsidP="00000EED">
            <w:pPr>
              <w:jc w:val="center"/>
              <w:rPr>
                <w:b/>
                <w:sz w:val="18"/>
                <w:szCs w:val="18"/>
              </w:rPr>
            </w:pPr>
            <w:r>
              <w:rPr>
                <w:b/>
                <w:sz w:val="18"/>
                <w:szCs w:val="18"/>
              </w:rPr>
              <w:t>3</w:t>
            </w:r>
          </w:p>
        </w:tc>
        <w:tc>
          <w:tcPr>
            <w:tcW w:w="10033" w:type="dxa"/>
            <w:gridSpan w:val="4"/>
          </w:tcPr>
          <w:p w14:paraId="38F46DAF" w14:textId="77777777"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14:paraId="14209B1C" w14:textId="77777777" w:rsidR="00000EED" w:rsidRDefault="00C76D19" w:rsidP="00C76D19">
            <w:pPr>
              <w:pStyle w:val="ListParagraph"/>
              <w:numPr>
                <w:ilvl w:val="0"/>
                <w:numId w:val="5"/>
              </w:numPr>
              <w:rPr>
                <w:sz w:val="18"/>
                <w:szCs w:val="18"/>
              </w:rPr>
            </w:pPr>
            <w:r>
              <w:rPr>
                <w:sz w:val="18"/>
                <w:szCs w:val="18"/>
              </w:rPr>
              <w:t>Tell the students we will be doing an art project about fall</w:t>
            </w:r>
          </w:p>
          <w:p w14:paraId="1947E757" w14:textId="36CA0F59" w:rsidR="00C76D19" w:rsidRDefault="00C76D19" w:rsidP="00C76D19">
            <w:pPr>
              <w:pStyle w:val="ListParagraph"/>
              <w:numPr>
                <w:ilvl w:val="0"/>
                <w:numId w:val="5"/>
              </w:numPr>
              <w:rPr>
                <w:sz w:val="18"/>
                <w:szCs w:val="18"/>
              </w:rPr>
            </w:pPr>
            <w:r>
              <w:rPr>
                <w:sz w:val="18"/>
                <w:szCs w:val="18"/>
              </w:rPr>
              <w:t xml:space="preserve">Play “Autumn Leaves are Falling Down” video: </w:t>
            </w:r>
            <w:hyperlink r:id="rId7" w:history="1">
              <w:r w:rsidRPr="000D5BD0">
                <w:rPr>
                  <w:rStyle w:val="Hyperlink"/>
                  <w:sz w:val="18"/>
                  <w:szCs w:val="18"/>
                </w:rPr>
                <w:t>https://www.youtube.com/watch?v=CyJIfdA71Lc</w:t>
              </w:r>
            </w:hyperlink>
          </w:p>
          <w:p w14:paraId="41EB2E0E" w14:textId="77777777" w:rsidR="00000EED" w:rsidRDefault="00000EED" w:rsidP="00000EED">
            <w:pPr>
              <w:rPr>
                <w:b/>
                <w:sz w:val="18"/>
                <w:szCs w:val="18"/>
              </w:rPr>
            </w:pPr>
          </w:p>
          <w:p w14:paraId="7652A15B" w14:textId="77777777" w:rsidR="00000EED" w:rsidRPr="00000EED" w:rsidRDefault="00000EED" w:rsidP="00000EED">
            <w:pPr>
              <w:rPr>
                <w:b/>
                <w:sz w:val="18"/>
                <w:szCs w:val="18"/>
              </w:rPr>
            </w:pPr>
          </w:p>
        </w:tc>
      </w:tr>
      <w:tr w:rsidR="00000EED" w:rsidRPr="00000EED" w14:paraId="6262100C" w14:textId="77777777" w:rsidTr="00000EED">
        <w:tc>
          <w:tcPr>
            <w:tcW w:w="918" w:type="dxa"/>
          </w:tcPr>
          <w:p w14:paraId="6B7D6112" w14:textId="4D8D52EF" w:rsidR="00000EED" w:rsidRPr="00000EED" w:rsidRDefault="008C5B1D" w:rsidP="00000EED">
            <w:pPr>
              <w:jc w:val="center"/>
              <w:rPr>
                <w:b/>
                <w:sz w:val="18"/>
                <w:szCs w:val="18"/>
              </w:rPr>
            </w:pPr>
            <w:r>
              <w:rPr>
                <w:b/>
                <w:sz w:val="18"/>
                <w:szCs w:val="18"/>
              </w:rPr>
              <w:t>5</w:t>
            </w:r>
          </w:p>
        </w:tc>
        <w:tc>
          <w:tcPr>
            <w:tcW w:w="10033" w:type="dxa"/>
            <w:gridSpan w:val="4"/>
          </w:tcPr>
          <w:p w14:paraId="4401EB9F" w14:textId="77777777"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14:paraId="572DBABA" w14:textId="4465C0F6" w:rsidR="006D4AD7" w:rsidRPr="006D4AD7" w:rsidRDefault="006D4AD7" w:rsidP="006D4AD7">
            <w:pPr>
              <w:rPr>
                <w:rFonts w:eastAsia="Times New Roman" w:cs="Times New Roman"/>
              </w:rPr>
            </w:pPr>
            <w:r w:rsidRPr="006D4AD7">
              <w:rPr>
                <w:rFonts w:eastAsia="Times New Roman" w:cs="Times New Roman"/>
                <w:noProof/>
              </w:rPr>
              <w:drawing>
                <wp:inline distT="0" distB="0" distL="0" distR="0" wp14:anchorId="31244311" wp14:editId="273F6222">
                  <wp:extent cx="1206948" cy="1809217"/>
                  <wp:effectExtent l="0" t="0" r="12700" b="0"/>
                  <wp:docPr id="1" name="Picture 1" descr="all art for kids - making leaf rubbings with crayons and water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rt for kids - making leaf rubbings with crayons and water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94" cy="1828623"/>
                          </a:xfrm>
                          <a:prstGeom prst="rect">
                            <a:avLst/>
                          </a:prstGeom>
                          <a:noFill/>
                          <a:ln>
                            <a:noFill/>
                          </a:ln>
                        </pic:spPr>
                      </pic:pic>
                    </a:graphicData>
                  </a:graphic>
                </wp:inline>
              </w:drawing>
            </w:r>
          </w:p>
          <w:p w14:paraId="7DC01F06" w14:textId="77777777" w:rsidR="006D4AD7" w:rsidRPr="006D4AD7" w:rsidRDefault="006D4AD7" w:rsidP="006D4AD7">
            <w:pPr>
              <w:rPr>
                <w:sz w:val="18"/>
                <w:szCs w:val="18"/>
              </w:rPr>
            </w:pPr>
          </w:p>
          <w:p w14:paraId="383E0B84" w14:textId="77777777" w:rsidR="00C76D19" w:rsidRDefault="00C76D19" w:rsidP="00C76D19">
            <w:pPr>
              <w:pStyle w:val="ListParagraph"/>
              <w:numPr>
                <w:ilvl w:val="0"/>
                <w:numId w:val="5"/>
              </w:numPr>
              <w:rPr>
                <w:sz w:val="18"/>
                <w:szCs w:val="18"/>
              </w:rPr>
            </w:pPr>
            <w:r>
              <w:rPr>
                <w:sz w:val="18"/>
                <w:szCs w:val="18"/>
              </w:rPr>
              <w:t xml:space="preserve">Tell the students they will use leaves to create an art project. </w:t>
            </w:r>
          </w:p>
          <w:p w14:paraId="70F0E6F5" w14:textId="77777777" w:rsidR="00C76D19" w:rsidRPr="00C76D19" w:rsidRDefault="00C76D19" w:rsidP="00C76D19">
            <w:pPr>
              <w:pStyle w:val="ListParagraph"/>
              <w:numPr>
                <w:ilvl w:val="0"/>
                <w:numId w:val="5"/>
              </w:numPr>
              <w:rPr>
                <w:sz w:val="18"/>
                <w:szCs w:val="18"/>
              </w:rPr>
            </w:pPr>
            <w:r>
              <w:rPr>
                <w:sz w:val="18"/>
                <w:szCs w:val="18"/>
              </w:rPr>
              <w:t xml:space="preserve">Explain that they will </w:t>
            </w:r>
            <w:r w:rsidRPr="00C76D19">
              <w:rPr>
                <w:sz w:val="18"/>
                <w:szCs w:val="18"/>
              </w:rPr>
              <w:t>put the leaf under a piece of paper and hold it in place securely then rub a crayon over the leaf.</w:t>
            </w:r>
          </w:p>
          <w:p w14:paraId="79B81F28" w14:textId="7ECACDCA" w:rsidR="00B37500" w:rsidRDefault="00C76D19" w:rsidP="00C76D19">
            <w:pPr>
              <w:pStyle w:val="ListParagraph"/>
              <w:numPr>
                <w:ilvl w:val="1"/>
                <w:numId w:val="5"/>
              </w:numPr>
              <w:rPr>
                <w:sz w:val="18"/>
                <w:szCs w:val="18"/>
              </w:rPr>
            </w:pPr>
            <w:r>
              <w:rPr>
                <w:sz w:val="18"/>
                <w:szCs w:val="18"/>
              </w:rPr>
              <w:lastRenderedPageBreak/>
              <w:t>Ask students what colors they should make their leaves (green, orange, yellow, brown)</w:t>
            </w:r>
          </w:p>
          <w:p w14:paraId="547A6C8E" w14:textId="77A358B4" w:rsidR="000D26E5" w:rsidRDefault="000D26E5" w:rsidP="000D26E5">
            <w:pPr>
              <w:pStyle w:val="ListParagraph"/>
              <w:numPr>
                <w:ilvl w:val="0"/>
                <w:numId w:val="5"/>
              </w:numPr>
              <w:rPr>
                <w:sz w:val="18"/>
                <w:szCs w:val="18"/>
              </w:rPr>
            </w:pPr>
            <w:r>
              <w:rPr>
                <w:sz w:val="18"/>
                <w:szCs w:val="18"/>
              </w:rPr>
              <w:t>Then, they will use watercolors to paint over the rubbed leaves.</w:t>
            </w:r>
          </w:p>
          <w:p w14:paraId="508ED86B" w14:textId="701BD954" w:rsidR="000D26E5" w:rsidRDefault="000D26E5" w:rsidP="000D26E5">
            <w:pPr>
              <w:pStyle w:val="ListParagraph"/>
              <w:numPr>
                <w:ilvl w:val="1"/>
                <w:numId w:val="5"/>
              </w:numPr>
              <w:rPr>
                <w:sz w:val="18"/>
                <w:szCs w:val="18"/>
              </w:rPr>
            </w:pPr>
            <w:r>
              <w:rPr>
                <w:sz w:val="18"/>
                <w:szCs w:val="18"/>
              </w:rPr>
              <w:t>Ask if anyone knows what will happen when they paint water color on the crayon?</w:t>
            </w:r>
          </w:p>
          <w:p w14:paraId="776D5802" w14:textId="569B7777" w:rsidR="000D26E5" w:rsidRDefault="009E4E72" w:rsidP="009E4E72">
            <w:pPr>
              <w:pStyle w:val="ListParagraph"/>
              <w:numPr>
                <w:ilvl w:val="1"/>
                <w:numId w:val="5"/>
              </w:numPr>
              <w:rPr>
                <w:sz w:val="18"/>
                <w:szCs w:val="18"/>
              </w:rPr>
            </w:pPr>
            <w:r>
              <w:rPr>
                <w:sz w:val="18"/>
                <w:szCs w:val="18"/>
              </w:rPr>
              <w:t>Explain that the crayon</w:t>
            </w:r>
            <w:r w:rsidR="006D4AD7">
              <w:rPr>
                <w:sz w:val="18"/>
                <w:szCs w:val="18"/>
              </w:rPr>
              <w:t xml:space="preserve"> is made of wax, and wax</w:t>
            </w:r>
            <w:r>
              <w:rPr>
                <w:sz w:val="18"/>
                <w:szCs w:val="18"/>
              </w:rPr>
              <w:t xml:space="preserve"> will resist the water color, or </w:t>
            </w:r>
            <w:r w:rsidRPr="009E4E72">
              <w:rPr>
                <w:sz w:val="18"/>
                <w:szCs w:val="18"/>
              </w:rPr>
              <w:t>crayon will repel the water color away from it</w:t>
            </w:r>
          </w:p>
          <w:p w14:paraId="2B529C8C" w14:textId="45577704" w:rsidR="008C5B1D" w:rsidRDefault="008C5B1D" w:rsidP="008C5B1D">
            <w:pPr>
              <w:pStyle w:val="ListParagraph"/>
              <w:numPr>
                <w:ilvl w:val="0"/>
                <w:numId w:val="5"/>
              </w:numPr>
              <w:rPr>
                <w:sz w:val="18"/>
                <w:szCs w:val="18"/>
              </w:rPr>
            </w:pPr>
            <w:r>
              <w:rPr>
                <w:sz w:val="18"/>
                <w:szCs w:val="18"/>
              </w:rPr>
              <w:t>Ask 2 students to hand out paper, 1 student to hand out leaves, and 2 students to hand out crayons</w:t>
            </w:r>
            <w:r w:rsidR="004E570B">
              <w:rPr>
                <w:sz w:val="18"/>
                <w:szCs w:val="18"/>
              </w:rPr>
              <w:t xml:space="preserve"> (all on Mrs. </w:t>
            </w:r>
            <w:proofErr w:type="spellStart"/>
            <w:r w:rsidR="004E570B">
              <w:rPr>
                <w:sz w:val="18"/>
                <w:szCs w:val="18"/>
              </w:rPr>
              <w:t>Brilz’s</w:t>
            </w:r>
            <w:proofErr w:type="spellEnd"/>
            <w:r w:rsidR="004E570B">
              <w:rPr>
                <w:sz w:val="18"/>
                <w:szCs w:val="18"/>
              </w:rPr>
              <w:t xml:space="preserve"> desk)</w:t>
            </w:r>
            <w:r>
              <w:rPr>
                <w:sz w:val="18"/>
                <w:szCs w:val="18"/>
              </w:rPr>
              <w:t>.</w:t>
            </w:r>
          </w:p>
          <w:p w14:paraId="76B31492" w14:textId="76058A08" w:rsidR="008C5B1D" w:rsidRPr="009E4E72" w:rsidRDefault="008C5B1D" w:rsidP="008C5B1D">
            <w:pPr>
              <w:pStyle w:val="ListParagraph"/>
              <w:numPr>
                <w:ilvl w:val="0"/>
                <w:numId w:val="5"/>
              </w:numPr>
              <w:rPr>
                <w:sz w:val="18"/>
                <w:szCs w:val="18"/>
              </w:rPr>
            </w:pPr>
            <w:r>
              <w:rPr>
                <w:sz w:val="18"/>
                <w:szCs w:val="18"/>
              </w:rPr>
              <w:t>Dismiss students back to their desks</w:t>
            </w:r>
          </w:p>
          <w:p w14:paraId="27903586" w14:textId="77777777" w:rsidR="00000EED" w:rsidRDefault="00000EED" w:rsidP="00000EED">
            <w:pPr>
              <w:rPr>
                <w:b/>
                <w:sz w:val="18"/>
                <w:szCs w:val="18"/>
              </w:rPr>
            </w:pPr>
          </w:p>
        </w:tc>
      </w:tr>
      <w:tr w:rsidR="00000EED" w:rsidRPr="00000EED" w14:paraId="4C165B3B" w14:textId="77777777" w:rsidTr="00000EED">
        <w:tc>
          <w:tcPr>
            <w:tcW w:w="918" w:type="dxa"/>
          </w:tcPr>
          <w:p w14:paraId="670E894E" w14:textId="41B388BF" w:rsidR="00000EED" w:rsidRPr="00000EED" w:rsidRDefault="008C5B1D" w:rsidP="000D26E5">
            <w:pPr>
              <w:rPr>
                <w:b/>
                <w:sz w:val="18"/>
                <w:szCs w:val="18"/>
              </w:rPr>
            </w:pPr>
            <w:r>
              <w:rPr>
                <w:b/>
                <w:sz w:val="18"/>
                <w:szCs w:val="18"/>
              </w:rPr>
              <w:lastRenderedPageBreak/>
              <w:t>20</w:t>
            </w:r>
          </w:p>
        </w:tc>
        <w:tc>
          <w:tcPr>
            <w:tcW w:w="10033" w:type="dxa"/>
            <w:gridSpan w:val="4"/>
          </w:tcPr>
          <w:p w14:paraId="33B65339" w14:textId="7340171E"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8C5B1D">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14:paraId="74A37C08" w14:textId="3533177A" w:rsidR="00B37500" w:rsidRPr="008C5B1D" w:rsidRDefault="008C5B1D" w:rsidP="008C5B1D">
            <w:pPr>
              <w:pStyle w:val="ListParagraph"/>
              <w:numPr>
                <w:ilvl w:val="0"/>
                <w:numId w:val="6"/>
              </w:numPr>
              <w:rPr>
                <w:b/>
                <w:sz w:val="18"/>
                <w:szCs w:val="18"/>
              </w:rPr>
            </w:pPr>
            <w:r>
              <w:rPr>
                <w:sz w:val="18"/>
                <w:szCs w:val="18"/>
              </w:rPr>
              <w:t xml:space="preserve">Take students through the project step-by-step by modeling it on the </w:t>
            </w:r>
            <w:r w:rsidR="004E570B">
              <w:rPr>
                <w:sz w:val="18"/>
                <w:szCs w:val="18"/>
              </w:rPr>
              <w:t>ActivBoard</w:t>
            </w:r>
            <w:r>
              <w:rPr>
                <w:sz w:val="18"/>
                <w:szCs w:val="18"/>
              </w:rPr>
              <w:t>.</w:t>
            </w:r>
          </w:p>
          <w:p w14:paraId="7DD2A8F3" w14:textId="73DF7AF1" w:rsidR="008C5B1D" w:rsidRPr="00594492" w:rsidRDefault="003C2960" w:rsidP="008C5B1D">
            <w:pPr>
              <w:pStyle w:val="ListParagraph"/>
              <w:numPr>
                <w:ilvl w:val="0"/>
                <w:numId w:val="6"/>
              </w:numPr>
              <w:rPr>
                <w:b/>
                <w:sz w:val="18"/>
                <w:szCs w:val="18"/>
              </w:rPr>
            </w:pPr>
            <w:r>
              <w:rPr>
                <w:sz w:val="18"/>
                <w:szCs w:val="18"/>
              </w:rPr>
              <w:t xml:space="preserve">Have students take one leaf (they will have </w:t>
            </w:r>
            <w:r w:rsidR="00685642">
              <w:rPr>
                <w:sz w:val="18"/>
                <w:szCs w:val="18"/>
              </w:rPr>
              <w:t>the opportunity to use more than one leaf)</w:t>
            </w:r>
            <w:r w:rsidR="00594492">
              <w:rPr>
                <w:sz w:val="18"/>
                <w:szCs w:val="18"/>
              </w:rPr>
              <w:t xml:space="preserve"> and put it under their white piece of paper</w:t>
            </w:r>
          </w:p>
          <w:p w14:paraId="56687149" w14:textId="14034995" w:rsidR="00594492" w:rsidRPr="003363D2" w:rsidRDefault="00E1175E" w:rsidP="008C5B1D">
            <w:pPr>
              <w:pStyle w:val="ListParagraph"/>
              <w:numPr>
                <w:ilvl w:val="0"/>
                <w:numId w:val="6"/>
              </w:numPr>
              <w:rPr>
                <w:b/>
                <w:sz w:val="18"/>
                <w:szCs w:val="18"/>
              </w:rPr>
            </w:pPr>
            <w:r>
              <w:rPr>
                <w:sz w:val="18"/>
                <w:szCs w:val="18"/>
              </w:rPr>
              <w:t xml:space="preserve">Demonstrate using the flat edge of the crayon to </w:t>
            </w:r>
            <w:r w:rsidR="003363D2">
              <w:rPr>
                <w:sz w:val="18"/>
                <w:szCs w:val="18"/>
              </w:rPr>
              <w:t>rub on the leaf</w:t>
            </w:r>
          </w:p>
          <w:p w14:paraId="286D5BC7" w14:textId="765F06E7" w:rsidR="003363D2" w:rsidRPr="003363D2" w:rsidRDefault="003363D2" w:rsidP="003363D2">
            <w:pPr>
              <w:pStyle w:val="ListParagraph"/>
              <w:numPr>
                <w:ilvl w:val="1"/>
                <w:numId w:val="6"/>
              </w:numPr>
              <w:rPr>
                <w:b/>
                <w:sz w:val="18"/>
                <w:szCs w:val="18"/>
              </w:rPr>
            </w:pPr>
            <w:r>
              <w:rPr>
                <w:sz w:val="18"/>
                <w:szCs w:val="18"/>
              </w:rPr>
              <w:t>If students have difficulty keeping the leaf in place, have scotch tape ready to tape the stem in place.</w:t>
            </w:r>
          </w:p>
          <w:p w14:paraId="3698B186" w14:textId="77777777" w:rsidR="003363D2" w:rsidRPr="003363D2" w:rsidRDefault="003363D2" w:rsidP="003363D2">
            <w:pPr>
              <w:pStyle w:val="ListParagraph"/>
              <w:numPr>
                <w:ilvl w:val="0"/>
                <w:numId w:val="6"/>
              </w:numPr>
              <w:rPr>
                <w:b/>
                <w:sz w:val="18"/>
                <w:szCs w:val="18"/>
              </w:rPr>
            </w:pPr>
            <w:r>
              <w:rPr>
                <w:sz w:val="18"/>
                <w:szCs w:val="18"/>
              </w:rPr>
              <w:t>Have students repeat rubbing the leaves with crayon until their page is filled (or they are satisfied)</w:t>
            </w:r>
          </w:p>
          <w:p w14:paraId="1ADF20D9" w14:textId="068B6ACE" w:rsidR="003363D2" w:rsidRPr="00695CEA" w:rsidRDefault="003363D2" w:rsidP="003363D2">
            <w:pPr>
              <w:pStyle w:val="ListParagraph"/>
              <w:numPr>
                <w:ilvl w:val="0"/>
                <w:numId w:val="6"/>
              </w:numPr>
              <w:rPr>
                <w:b/>
                <w:sz w:val="18"/>
                <w:szCs w:val="18"/>
              </w:rPr>
            </w:pPr>
            <w:r>
              <w:rPr>
                <w:sz w:val="18"/>
                <w:szCs w:val="18"/>
              </w:rPr>
              <w:t>When everyone is finished</w:t>
            </w:r>
            <w:r w:rsidR="000D4D11">
              <w:rPr>
                <w:sz w:val="18"/>
                <w:szCs w:val="18"/>
              </w:rPr>
              <w:t xml:space="preserve"> at their table, have them</w:t>
            </w:r>
            <w:r w:rsidR="00695CEA">
              <w:rPr>
                <w:sz w:val="18"/>
                <w:szCs w:val="18"/>
              </w:rPr>
              <w:t xml:space="preserve"> put crayons away and wait for further instructions.</w:t>
            </w:r>
          </w:p>
          <w:p w14:paraId="2D8D1DC1" w14:textId="430D4E4A" w:rsidR="00695CEA" w:rsidRPr="00695CEA" w:rsidRDefault="00695CEA" w:rsidP="00695CEA">
            <w:pPr>
              <w:pStyle w:val="ListParagraph"/>
              <w:numPr>
                <w:ilvl w:val="1"/>
                <w:numId w:val="6"/>
              </w:numPr>
              <w:rPr>
                <w:b/>
                <w:sz w:val="18"/>
                <w:szCs w:val="18"/>
              </w:rPr>
            </w:pPr>
            <w:r>
              <w:rPr>
                <w:sz w:val="18"/>
                <w:szCs w:val="18"/>
              </w:rPr>
              <w:t>Have students from the finished table</w:t>
            </w:r>
            <w:r w:rsidR="009D3430">
              <w:rPr>
                <w:sz w:val="18"/>
                <w:szCs w:val="18"/>
              </w:rPr>
              <w:t>(s)</w:t>
            </w:r>
            <w:r>
              <w:rPr>
                <w:sz w:val="18"/>
                <w:szCs w:val="18"/>
              </w:rPr>
              <w:t xml:space="preserve"> hand out </w:t>
            </w:r>
            <w:r w:rsidR="005751E7">
              <w:rPr>
                <w:sz w:val="18"/>
                <w:szCs w:val="18"/>
              </w:rPr>
              <w:t>watercolors</w:t>
            </w:r>
          </w:p>
          <w:p w14:paraId="3EDA464D" w14:textId="55E4738A" w:rsidR="00B37500" w:rsidRPr="004E570B" w:rsidRDefault="004E570B" w:rsidP="00000EED">
            <w:pPr>
              <w:pStyle w:val="ListParagraph"/>
              <w:numPr>
                <w:ilvl w:val="0"/>
                <w:numId w:val="6"/>
              </w:numPr>
              <w:rPr>
                <w:b/>
                <w:sz w:val="18"/>
                <w:szCs w:val="18"/>
              </w:rPr>
            </w:pPr>
            <w:r>
              <w:rPr>
                <w:sz w:val="18"/>
                <w:szCs w:val="18"/>
              </w:rPr>
              <w:t>Demonstrate how to use watercolors to paint over the crayon.</w:t>
            </w:r>
          </w:p>
          <w:p w14:paraId="38314E39" w14:textId="48B38D4B" w:rsidR="004E570B" w:rsidRPr="004E570B" w:rsidRDefault="004E570B" w:rsidP="00000EED">
            <w:pPr>
              <w:pStyle w:val="ListParagraph"/>
              <w:numPr>
                <w:ilvl w:val="0"/>
                <w:numId w:val="6"/>
              </w:numPr>
              <w:rPr>
                <w:b/>
                <w:sz w:val="18"/>
                <w:szCs w:val="18"/>
              </w:rPr>
            </w:pPr>
            <w:r>
              <w:rPr>
                <w:sz w:val="18"/>
                <w:szCs w:val="18"/>
              </w:rPr>
              <w:t>Allow students to paint over their crayon leaves.</w:t>
            </w:r>
          </w:p>
          <w:p w14:paraId="56C7DA81" w14:textId="77777777" w:rsidR="00000EED" w:rsidRDefault="00000EED" w:rsidP="00000EED">
            <w:pPr>
              <w:rPr>
                <w:b/>
                <w:sz w:val="18"/>
                <w:szCs w:val="18"/>
              </w:rPr>
            </w:pPr>
          </w:p>
        </w:tc>
      </w:tr>
      <w:tr w:rsidR="00000EED" w:rsidRPr="00000EED" w14:paraId="5D2E058D" w14:textId="77777777" w:rsidTr="00000EED">
        <w:tc>
          <w:tcPr>
            <w:tcW w:w="918" w:type="dxa"/>
          </w:tcPr>
          <w:p w14:paraId="10B6D482" w14:textId="477DBB7B" w:rsidR="00000EED" w:rsidRPr="00000EED" w:rsidRDefault="004E570B" w:rsidP="00000EED">
            <w:pPr>
              <w:jc w:val="center"/>
              <w:rPr>
                <w:b/>
                <w:sz w:val="18"/>
                <w:szCs w:val="18"/>
              </w:rPr>
            </w:pPr>
            <w:r>
              <w:rPr>
                <w:b/>
                <w:sz w:val="18"/>
                <w:szCs w:val="18"/>
              </w:rPr>
              <w:t>2</w:t>
            </w:r>
          </w:p>
        </w:tc>
        <w:tc>
          <w:tcPr>
            <w:tcW w:w="10033" w:type="dxa"/>
            <w:gridSpan w:val="4"/>
          </w:tcPr>
          <w:p w14:paraId="51032C2F" w14:textId="77777777"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14:paraId="508D3A81" w14:textId="77777777" w:rsidR="006D4AD7" w:rsidRPr="004E570B" w:rsidRDefault="006D4AD7" w:rsidP="006D4AD7">
            <w:pPr>
              <w:pStyle w:val="ListParagraph"/>
              <w:numPr>
                <w:ilvl w:val="0"/>
                <w:numId w:val="8"/>
              </w:numPr>
              <w:rPr>
                <w:b/>
                <w:sz w:val="18"/>
                <w:szCs w:val="18"/>
              </w:rPr>
            </w:pPr>
            <w:r>
              <w:rPr>
                <w:sz w:val="18"/>
                <w:szCs w:val="18"/>
              </w:rPr>
              <w:t xml:space="preserve">When students finish, they put their picture on the ledge to dry and clean up their desks and all supplies back to Mrs. </w:t>
            </w:r>
            <w:proofErr w:type="spellStart"/>
            <w:r>
              <w:rPr>
                <w:sz w:val="18"/>
                <w:szCs w:val="18"/>
              </w:rPr>
              <w:t>Brilz’s</w:t>
            </w:r>
            <w:proofErr w:type="spellEnd"/>
            <w:r>
              <w:rPr>
                <w:sz w:val="18"/>
                <w:szCs w:val="18"/>
              </w:rPr>
              <w:t xml:space="preserve"> desk. </w:t>
            </w:r>
          </w:p>
          <w:p w14:paraId="01C2E051" w14:textId="2542F815" w:rsidR="00B37500" w:rsidRDefault="006D4AD7" w:rsidP="006D4AD7">
            <w:pPr>
              <w:pStyle w:val="ListParagraph"/>
              <w:numPr>
                <w:ilvl w:val="0"/>
                <w:numId w:val="8"/>
              </w:numPr>
              <w:rPr>
                <w:sz w:val="18"/>
                <w:szCs w:val="18"/>
              </w:rPr>
            </w:pPr>
            <w:r>
              <w:rPr>
                <w:sz w:val="18"/>
                <w:szCs w:val="18"/>
              </w:rPr>
              <w:t xml:space="preserve">Review why the crayon will resist water. </w:t>
            </w:r>
          </w:p>
          <w:p w14:paraId="15340E08" w14:textId="090AF890" w:rsidR="006D4AD7" w:rsidRPr="006D4AD7" w:rsidRDefault="006D4AD7" w:rsidP="006D4AD7">
            <w:pPr>
              <w:pStyle w:val="ListParagraph"/>
              <w:numPr>
                <w:ilvl w:val="0"/>
                <w:numId w:val="8"/>
              </w:numPr>
              <w:rPr>
                <w:sz w:val="18"/>
                <w:szCs w:val="18"/>
              </w:rPr>
            </w:pPr>
            <w:r>
              <w:rPr>
                <w:sz w:val="18"/>
                <w:szCs w:val="18"/>
              </w:rPr>
              <w:t>Turn them over to Mrs. Brilz when they are all finished and cleaned up.</w:t>
            </w:r>
          </w:p>
          <w:p w14:paraId="2C2443B7" w14:textId="77777777" w:rsidR="00B37500" w:rsidRDefault="00B37500" w:rsidP="00000EED">
            <w:pPr>
              <w:rPr>
                <w:b/>
                <w:sz w:val="18"/>
                <w:szCs w:val="18"/>
              </w:rPr>
            </w:pPr>
          </w:p>
          <w:p w14:paraId="0646977B" w14:textId="77777777" w:rsidR="00000EED" w:rsidRDefault="00000EED" w:rsidP="00000EED">
            <w:pPr>
              <w:rPr>
                <w:b/>
                <w:sz w:val="18"/>
                <w:szCs w:val="18"/>
              </w:rPr>
            </w:pPr>
          </w:p>
        </w:tc>
      </w:tr>
      <w:tr w:rsidR="00000EED" w:rsidRPr="00000EED" w14:paraId="71389495" w14:textId="77777777" w:rsidTr="00390C59">
        <w:tc>
          <w:tcPr>
            <w:tcW w:w="5475" w:type="dxa"/>
            <w:gridSpan w:val="3"/>
            <w:tcBorders>
              <w:top w:val="nil"/>
            </w:tcBorders>
          </w:tcPr>
          <w:p w14:paraId="4997D115" w14:textId="77777777" w:rsidR="00390C59" w:rsidRDefault="00B37500">
            <w:pPr>
              <w:rPr>
                <w:b/>
                <w:sz w:val="18"/>
                <w:szCs w:val="18"/>
              </w:rPr>
            </w:pPr>
            <w:r>
              <w:rPr>
                <w:b/>
                <w:sz w:val="18"/>
                <w:szCs w:val="18"/>
              </w:rPr>
              <w:t>Formative Assessment</w:t>
            </w:r>
            <w:r w:rsidR="00390C59">
              <w:rPr>
                <w:b/>
                <w:sz w:val="18"/>
                <w:szCs w:val="18"/>
              </w:rPr>
              <w:t>: (linked to objectives)</w:t>
            </w:r>
          </w:p>
          <w:p w14:paraId="603CEAD1" w14:textId="77777777" w:rsidR="00390C59"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 xml:space="preserve">questions, check- </w:t>
            </w:r>
          </w:p>
          <w:p w14:paraId="1C094C1D" w14:textId="77777777" w:rsidR="00000EED" w:rsidRDefault="00390C59">
            <w:pPr>
              <w:rPr>
                <w:b/>
                <w:sz w:val="18"/>
                <w:szCs w:val="18"/>
              </w:rPr>
            </w:pPr>
            <w:r>
              <w:rPr>
                <w:b/>
                <w:sz w:val="18"/>
                <w:szCs w:val="18"/>
              </w:rPr>
              <w:t xml:space="preserve">   in strategies, etc.</w:t>
            </w:r>
          </w:p>
          <w:p w14:paraId="2BB9B580" w14:textId="4E1C3F81" w:rsidR="00390C59" w:rsidRPr="006D4AD7" w:rsidRDefault="006D4AD7">
            <w:pPr>
              <w:rPr>
                <w:sz w:val="18"/>
                <w:szCs w:val="18"/>
              </w:rPr>
            </w:pPr>
            <w:r>
              <w:rPr>
                <w:sz w:val="18"/>
                <w:szCs w:val="18"/>
              </w:rPr>
              <w:t xml:space="preserve">After demonstrating, move around the classroom to assist students and ask them why they did the design or chose the colors they did. </w:t>
            </w:r>
          </w:p>
          <w:p w14:paraId="0E74B57D" w14:textId="77777777" w:rsidR="00390C59" w:rsidRDefault="00390C59" w:rsidP="00390C59">
            <w:pPr>
              <w:rPr>
                <w:b/>
                <w:sz w:val="18"/>
                <w:szCs w:val="18"/>
              </w:rPr>
            </w:pPr>
            <w:r>
              <w:rPr>
                <w:b/>
                <w:sz w:val="18"/>
                <w:szCs w:val="18"/>
              </w:rPr>
              <w:t xml:space="preserve">   </w:t>
            </w:r>
          </w:p>
          <w:p w14:paraId="2E63228D" w14:textId="77777777" w:rsidR="00390C59" w:rsidRDefault="00390C59" w:rsidP="00390C59">
            <w:pPr>
              <w:rPr>
                <w:b/>
                <w:sz w:val="18"/>
                <w:szCs w:val="18"/>
              </w:rPr>
            </w:pPr>
          </w:p>
          <w:p w14:paraId="2C314029" w14:textId="2476665F" w:rsidR="00390C59" w:rsidRPr="006D4AD7" w:rsidRDefault="00390C59">
            <w:pPr>
              <w:rPr>
                <w:sz w:val="18"/>
                <w:szCs w:val="18"/>
              </w:rPr>
            </w:pPr>
            <w:r>
              <w:rPr>
                <w:b/>
                <w:sz w:val="18"/>
                <w:szCs w:val="18"/>
              </w:rPr>
              <w:t xml:space="preserve">   Consideration for Back-up Plan:</w:t>
            </w:r>
            <w:r w:rsidR="006D4AD7">
              <w:rPr>
                <w:b/>
                <w:sz w:val="18"/>
                <w:szCs w:val="18"/>
              </w:rPr>
              <w:t xml:space="preserve"> </w:t>
            </w:r>
            <w:r w:rsidR="006D4AD7">
              <w:rPr>
                <w:sz w:val="18"/>
                <w:szCs w:val="18"/>
              </w:rPr>
              <w:t xml:space="preserve">Tape the stem to the desk when rubbing the leaves. If they cannot handle both steps, just do the rubbing of the leaves. Do random leaves once and have them make a design on the second paper. </w:t>
            </w:r>
          </w:p>
          <w:p w14:paraId="78771C90" w14:textId="77777777" w:rsidR="00D76E8A" w:rsidRDefault="00D76E8A">
            <w:pPr>
              <w:rPr>
                <w:b/>
                <w:sz w:val="18"/>
                <w:szCs w:val="18"/>
              </w:rPr>
            </w:pPr>
          </w:p>
          <w:p w14:paraId="0C8FBEF2" w14:textId="77777777" w:rsidR="00000EED" w:rsidRDefault="00000EED">
            <w:pPr>
              <w:rPr>
                <w:b/>
                <w:sz w:val="18"/>
                <w:szCs w:val="18"/>
              </w:rPr>
            </w:pPr>
          </w:p>
          <w:p w14:paraId="019CFC7F" w14:textId="77777777" w:rsidR="00000EED" w:rsidRPr="00000EED" w:rsidRDefault="00000EED">
            <w:pPr>
              <w:rPr>
                <w:b/>
                <w:sz w:val="18"/>
                <w:szCs w:val="18"/>
              </w:rPr>
            </w:pPr>
          </w:p>
        </w:tc>
        <w:tc>
          <w:tcPr>
            <w:tcW w:w="5476" w:type="dxa"/>
            <w:gridSpan w:val="2"/>
            <w:tcBorders>
              <w:bottom w:val="nil"/>
            </w:tcBorders>
          </w:tcPr>
          <w:p w14:paraId="7E8F388C" w14:textId="77777777"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14:paraId="7706807B" w14:textId="44B48E9A" w:rsidR="006D4AD7" w:rsidRPr="006D4AD7" w:rsidRDefault="00390C59" w:rsidP="006D4AD7">
            <w:pPr>
              <w:rPr>
                <w:sz w:val="18"/>
                <w:szCs w:val="18"/>
              </w:rPr>
            </w:pPr>
            <w:r>
              <w:rPr>
                <w:b/>
                <w:sz w:val="18"/>
                <w:szCs w:val="18"/>
              </w:rPr>
              <w:t xml:space="preserve">    End of lesson:</w:t>
            </w:r>
            <w:r w:rsidR="006D4AD7">
              <w:rPr>
                <w:b/>
                <w:sz w:val="18"/>
                <w:szCs w:val="18"/>
              </w:rPr>
              <w:t xml:space="preserve"> </w:t>
            </w:r>
            <w:r w:rsidR="006D4AD7">
              <w:rPr>
                <w:sz w:val="18"/>
                <w:szCs w:val="18"/>
              </w:rPr>
              <w:t>Students</w:t>
            </w:r>
            <w:r w:rsidR="006D4AD7" w:rsidRPr="006D4AD7">
              <w:rPr>
                <w:sz w:val="18"/>
                <w:szCs w:val="18"/>
              </w:rPr>
              <w:t xml:space="preserve"> will create visual art using wet on wax technique</w:t>
            </w:r>
            <w:r w:rsidR="006D4AD7">
              <w:rPr>
                <w:sz w:val="18"/>
                <w:szCs w:val="18"/>
              </w:rPr>
              <w:t xml:space="preserve"> with crayons and water colors and turn in their paper before hanging it up.</w:t>
            </w:r>
          </w:p>
          <w:p w14:paraId="57795DB4" w14:textId="6D420447" w:rsidR="00390C59" w:rsidRPr="006D4AD7" w:rsidRDefault="00390C59">
            <w:pPr>
              <w:rPr>
                <w:sz w:val="18"/>
                <w:szCs w:val="18"/>
              </w:rPr>
            </w:pPr>
          </w:p>
          <w:p w14:paraId="660C97BB" w14:textId="77777777" w:rsidR="00390C59" w:rsidRDefault="00390C59">
            <w:pPr>
              <w:rPr>
                <w:b/>
                <w:sz w:val="18"/>
                <w:szCs w:val="18"/>
              </w:rPr>
            </w:pPr>
          </w:p>
          <w:p w14:paraId="0C25DCDE" w14:textId="77777777" w:rsidR="00390C59" w:rsidRDefault="00390C59">
            <w:pPr>
              <w:rPr>
                <w:b/>
                <w:sz w:val="18"/>
                <w:szCs w:val="18"/>
              </w:rPr>
            </w:pPr>
          </w:p>
          <w:p w14:paraId="2396F4C3" w14:textId="5DCF88CE" w:rsidR="00390C59" w:rsidRPr="006D4AD7" w:rsidRDefault="00390C59">
            <w:pPr>
              <w:rPr>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r w:rsidR="006D4AD7">
              <w:rPr>
                <w:b/>
                <w:sz w:val="18"/>
                <w:szCs w:val="18"/>
              </w:rPr>
              <w:t xml:space="preserve"> </w:t>
            </w:r>
            <w:r w:rsidR="006D4AD7">
              <w:rPr>
                <w:sz w:val="18"/>
                <w:szCs w:val="18"/>
              </w:rPr>
              <w:t>None</w:t>
            </w:r>
          </w:p>
        </w:tc>
      </w:tr>
      <w:tr w:rsidR="00000EED" w:rsidRPr="00000EED" w14:paraId="3880C694" w14:textId="77777777" w:rsidTr="000B2D91">
        <w:tc>
          <w:tcPr>
            <w:tcW w:w="10951" w:type="dxa"/>
            <w:gridSpan w:val="5"/>
          </w:tcPr>
          <w:p w14:paraId="22A91DBA" w14:textId="77777777"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14:paraId="02D441DE" w14:textId="55398383" w:rsidR="00B37500" w:rsidRPr="00CD7B2C" w:rsidRDefault="008C6C18">
            <w:pPr>
              <w:rPr>
                <w:sz w:val="18"/>
                <w:szCs w:val="18"/>
              </w:rPr>
            </w:pPr>
            <w:r>
              <w:rPr>
                <w:sz w:val="18"/>
                <w:szCs w:val="18"/>
              </w:rPr>
              <w:t xml:space="preserve">I had to be very flexible for this lesson. </w:t>
            </w:r>
            <w:r w:rsidR="00885C1C">
              <w:rPr>
                <w:sz w:val="18"/>
                <w:szCs w:val="18"/>
              </w:rPr>
              <w:t xml:space="preserve">We changed around parts of this lesson beforehand and as we went along. I ended up changing the video from cheesy YouTube video about leaves to using an information page about fall and a video of a tree changing throughout the seasons (focused on fall) from </w:t>
            </w:r>
            <w:proofErr w:type="spellStart"/>
            <w:r w:rsidR="00885C1C">
              <w:rPr>
                <w:sz w:val="18"/>
                <w:szCs w:val="18"/>
              </w:rPr>
              <w:t>PebbleGo</w:t>
            </w:r>
            <w:proofErr w:type="spellEnd"/>
            <w:r w:rsidR="00885C1C">
              <w:rPr>
                <w:sz w:val="18"/>
                <w:szCs w:val="18"/>
              </w:rPr>
              <w:t xml:space="preserve">. Mrs. Brilz wanted the students to get outside and move, so after the video, the students got a plastic bag and we walked outside to the other side of the faculty parking lot. Then, I explained what kind of leaves they should collect (not brown and crumbly but yellow/green and veiny). Then, I had them collect 10 leaves each which took about 3 minutes. Then, we walked back inside, put the leaves on their desks, and sat down in their star spots. Then, I explained and demonstrated the art project. I was surprised that most of the students had never used crayon and watercolors before and a few students said they had not used watercolors before. The camera really helped to show them what I was doing so everyone could see - </w:t>
            </w:r>
            <w:proofErr w:type="spellStart"/>
            <w:r w:rsidR="00885C1C">
              <w:rPr>
                <w:sz w:val="18"/>
                <w:szCs w:val="18"/>
              </w:rPr>
              <w:t>Emelio</w:t>
            </w:r>
            <w:proofErr w:type="spellEnd"/>
            <w:r w:rsidR="00885C1C">
              <w:rPr>
                <w:sz w:val="18"/>
                <w:szCs w:val="18"/>
              </w:rPr>
              <w:t xml:space="preserve"> was amazed that I was doing it and it just showed up on the screen! However, the camera seemed like an off-brand as the picture did not get completely clear, even when I focused it. I wonder if it had an accompanying light to shine on the paper it would show up better. However, I got it from the library media specialist and it was brand new, so it was for sure not a use issue. </w:t>
            </w:r>
            <w:r w:rsidR="00CD7B2C">
              <w:rPr>
                <w:sz w:val="18"/>
                <w:szCs w:val="18"/>
              </w:rPr>
              <w:t xml:space="preserve">I should have </w:t>
            </w:r>
            <w:proofErr w:type="gramStart"/>
            <w:r w:rsidR="00CD7B2C">
              <w:rPr>
                <w:sz w:val="18"/>
                <w:szCs w:val="18"/>
              </w:rPr>
              <w:t>planned out</w:t>
            </w:r>
            <w:proofErr w:type="gramEnd"/>
            <w:r w:rsidR="00CD7B2C">
              <w:rPr>
                <w:sz w:val="18"/>
                <w:szCs w:val="18"/>
              </w:rPr>
              <w:t xml:space="preserve"> the process of handing out materials and dismissing the students back to their desks. I had talked to students beforehand to help pass out items, but I must have not been completely clear. Next time, I think it would work better to have one person from each pod get materials for their whole pod. For example, one student would get 4 paint brushes, another would get 2 watercolor pallets, another would get two cups of water and fill them, and the final student would get paper. Two students would tape down the stems, but I only had Gabby and one roll of scotch tape. All students seemed engaged with the lesson, but I wish I had an assistant during the lesson. Mrs. Brilz was on her computer the whole time and I felt that I was </w:t>
            </w:r>
            <w:r w:rsidR="002466DB">
              <w:rPr>
                <w:sz w:val="18"/>
                <w:szCs w:val="18"/>
              </w:rPr>
              <w:t>stretching</w:t>
            </w:r>
            <w:bookmarkStart w:id="0" w:name="_GoBack"/>
            <w:bookmarkEnd w:id="0"/>
            <w:r w:rsidR="00CD7B2C">
              <w:rPr>
                <w:sz w:val="18"/>
                <w:szCs w:val="18"/>
              </w:rPr>
              <w:t xml:space="preserve"> myself thin. Students wanted me to help peel the wrapper off their crayons, find the leaf under their paper, rub the crayon on, etc. I was constantly doing something. Several students had to start over because they did not understand and messed up. I felt like I spent my whole time on one side of the classroom and I wish someone could have helped me on the other side. I plan on pasting the pictures on construction paper and hanging them up in the hallway. If Mrs. Brilz okays it, I would like to have creating another leaf rubbing during free choice Friday.  </w:t>
            </w:r>
          </w:p>
          <w:p w14:paraId="23EF9055" w14:textId="77777777" w:rsidR="00B37500" w:rsidRPr="00000EED" w:rsidRDefault="00B37500">
            <w:pPr>
              <w:rPr>
                <w:b/>
                <w:sz w:val="18"/>
                <w:szCs w:val="18"/>
              </w:rPr>
            </w:pPr>
          </w:p>
        </w:tc>
      </w:tr>
    </w:tbl>
    <w:p w14:paraId="3F4EE100" w14:textId="77777777" w:rsidR="00217F9D" w:rsidRDefault="00217F9D"/>
    <w:sectPr w:rsidR="00217F9D" w:rsidSect="00A652F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17E0" w14:textId="77777777" w:rsidR="002A5F18" w:rsidRDefault="002A5F18" w:rsidP="00A652FB">
      <w:r>
        <w:separator/>
      </w:r>
    </w:p>
  </w:endnote>
  <w:endnote w:type="continuationSeparator" w:id="0">
    <w:p w14:paraId="7A2188AF" w14:textId="77777777" w:rsidR="002A5F18" w:rsidRDefault="002A5F18" w:rsidP="00A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3322" w14:textId="77777777" w:rsidR="002A5F18" w:rsidRDefault="002A5F18" w:rsidP="00A652FB">
      <w:r>
        <w:separator/>
      </w:r>
    </w:p>
  </w:footnote>
  <w:footnote w:type="continuationSeparator" w:id="0">
    <w:p w14:paraId="205D6608" w14:textId="77777777" w:rsidR="002A5F18" w:rsidRDefault="002A5F18" w:rsidP="00A65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CB7" w14:textId="25A52183" w:rsidR="00A652FB" w:rsidRDefault="00257E6C" w:rsidP="00A652FB">
    <w:pPr>
      <w:pStyle w:val="Header"/>
      <w:jc w:val="center"/>
      <w:rPr>
        <w:b/>
      </w:rPr>
    </w:pPr>
    <w:r>
      <w:rPr>
        <w:b/>
      </w:rPr>
      <w:t>Rachel Nistler</w:t>
    </w:r>
  </w:p>
  <w:p w14:paraId="38CCD8C7" w14:textId="4B03628D" w:rsidR="00257E6C" w:rsidRPr="00257E6C" w:rsidRDefault="00257E6C" w:rsidP="00A652FB">
    <w:pPr>
      <w:pStyle w:val="Header"/>
      <w:jc w:val="center"/>
      <w:rPr>
        <w:b/>
      </w:rPr>
    </w:pPr>
    <w:r>
      <w:rPr>
        <w:b/>
      </w:rPr>
      <w:t>Leaf Rubbings and Watercolor 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72A"/>
    <w:multiLevelType w:val="hybridMultilevel"/>
    <w:tmpl w:val="B3F2C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13769"/>
    <w:multiLevelType w:val="hybridMultilevel"/>
    <w:tmpl w:val="CBA884CE"/>
    <w:lvl w:ilvl="0" w:tplc="7820F596">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DB2705"/>
    <w:multiLevelType w:val="hybridMultilevel"/>
    <w:tmpl w:val="70E0D9B4"/>
    <w:lvl w:ilvl="0" w:tplc="7820F59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DC4CDF"/>
    <w:multiLevelType w:val="hybridMultilevel"/>
    <w:tmpl w:val="72908C0A"/>
    <w:lvl w:ilvl="0" w:tplc="7820F596">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D51203"/>
    <w:multiLevelType w:val="hybridMultilevel"/>
    <w:tmpl w:val="62D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63854"/>
    <w:rsid w:val="000724E9"/>
    <w:rsid w:val="000B2D91"/>
    <w:rsid w:val="000D26E5"/>
    <w:rsid w:val="000D4D11"/>
    <w:rsid w:val="001D3EC2"/>
    <w:rsid w:val="00217F9D"/>
    <w:rsid w:val="002466DB"/>
    <w:rsid w:val="00257E6C"/>
    <w:rsid w:val="00261693"/>
    <w:rsid w:val="00287D2C"/>
    <w:rsid w:val="002A5F18"/>
    <w:rsid w:val="003363D2"/>
    <w:rsid w:val="00390C59"/>
    <w:rsid w:val="003C2960"/>
    <w:rsid w:val="00415C99"/>
    <w:rsid w:val="0048257E"/>
    <w:rsid w:val="004E570B"/>
    <w:rsid w:val="005751E7"/>
    <w:rsid w:val="00594492"/>
    <w:rsid w:val="00596DDE"/>
    <w:rsid w:val="00635DDD"/>
    <w:rsid w:val="00682C93"/>
    <w:rsid w:val="00685642"/>
    <w:rsid w:val="00695CEA"/>
    <w:rsid w:val="006C56E7"/>
    <w:rsid w:val="006D4AD7"/>
    <w:rsid w:val="006F6225"/>
    <w:rsid w:val="00885C1C"/>
    <w:rsid w:val="008C4A77"/>
    <w:rsid w:val="008C5B1D"/>
    <w:rsid w:val="008C6C18"/>
    <w:rsid w:val="009506D1"/>
    <w:rsid w:val="009D3430"/>
    <w:rsid w:val="009D6BA8"/>
    <w:rsid w:val="009E4E72"/>
    <w:rsid w:val="00A4394F"/>
    <w:rsid w:val="00A652FB"/>
    <w:rsid w:val="00A9217F"/>
    <w:rsid w:val="00B33DA7"/>
    <w:rsid w:val="00B37500"/>
    <w:rsid w:val="00BE6703"/>
    <w:rsid w:val="00BF4F0B"/>
    <w:rsid w:val="00C76D19"/>
    <w:rsid w:val="00C94937"/>
    <w:rsid w:val="00CD7B2C"/>
    <w:rsid w:val="00CF2CEF"/>
    <w:rsid w:val="00D27614"/>
    <w:rsid w:val="00D76E8A"/>
    <w:rsid w:val="00E1175E"/>
    <w:rsid w:val="00EA3ABE"/>
    <w:rsid w:val="00ED0501"/>
    <w:rsid w:val="00F40FDC"/>
    <w:rsid w:val="00F830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D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AD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C76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21448">
      <w:bodyDiv w:val="1"/>
      <w:marLeft w:val="0"/>
      <w:marRight w:val="0"/>
      <w:marTop w:val="0"/>
      <w:marBottom w:val="0"/>
      <w:divBdr>
        <w:top w:val="none" w:sz="0" w:space="0" w:color="auto"/>
        <w:left w:val="none" w:sz="0" w:space="0" w:color="auto"/>
        <w:bottom w:val="none" w:sz="0" w:space="0" w:color="auto"/>
        <w:right w:val="none" w:sz="0" w:space="0" w:color="auto"/>
      </w:divBdr>
    </w:div>
    <w:div w:id="1452868001">
      <w:bodyDiv w:val="1"/>
      <w:marLeft w:val="0"/>
      <w:marRight w:val="0"/>
      <w:marTop w:val="0"/>
      <w:marBottom w:val="0"/>
      <w:divBdr>
        <w:top w:val="none" w:sz="0" w:space="0" w:color="auto"/>
        <w:left w:val="none" w:sz="0" w:space="0" w:color="auto"/>
        <w:bottom w:val="none" w:sz="0" w:space="0" w:color="auto"/>
        <w:right w:val="none" w:sz="0" w:space="0" w:color="auto"/>
      </w:divBdr>
    </w:div>
    <w:div w:id="1593008967">
      <w:bodyDiv w:val="1"/>
      <w:marLeft w:val="0"/>
      <w:marRight w:val="0"/>
      <w:marTop w:val="0"/>
      <w:marBottom w:val="0"/>
      <w:divBdr>
        <w:top w:val="none" w:sz="0" w:space="0" w:color="auto"/>
        <w:left w:val="none" w:sz="0" w:space="0" w:color="auto"/>
        <w:bottom w:val="none" w:sz="0" w:space="0" w:color="auto"/>
        <w:right w:val="none" w:sz="0" w:space="0" w:color="auto"/>
      </w:divBdr>
    </w:div>
    <w:div w:id="1740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CyJIfdA71Lc"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Bassingthwaite</dc:creator>
  <cp:keywords/>
  <dc:description/>
  <cp:lastModifiedBy>Rachel Nistler</cp:lastModifiedBy>
  <cp:revision>7</cp:revision>
  <dcterms:created xsi:type="dcterms:W3CDTF">2017-09-14T17:32:00Z</dcterms:created>
  <dcterms:modified xsi:type="dcterms:W3CDTF">2017-10-01T01:24:00Z</dcterms:modified>
</cp:coreProperties>
</file>